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0FB5" w14:textId="3E1FE553" w:rsidR="00362DD9" w:rsidRPr="00464540" w:rsidRDefault="008C047F" w:rsidP="00362D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  <w:proofErr w:type="spellStart"/>
      <w:r>
        <w:rPr>
          <w:rFonts w:cstheme="minorHAnsi"/>
          <w:b/>
          <w:bCs/>
          <w:color w:val="000000"/>
          <w:sz w:val="16"/>
          <w:szCs w:val="16"/>
        </w:rPr>
        <w:t>Ll</w:t>
      </w:r>
      <w:proofErr w:type="spellEnd"/>
      <w:r>
        <w:rPr>
          <w:rFonts w:cstheme="minorHAnsi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1"/>
        <w:gridCol w:w="3675"/>
        <w:gridCol w:w="3958"/>
        <w:gridCol w:w="4774"/>
      </w:tblGrid>
      <w:tr w:rsidR="00362DD9" w:rsidRPr="00464540" w14:paraId="6271596D" w14:textId="77777777" w:rsidTr="00362DD9">
        <w:trPr>
          <w:trHeight w:val="242"/>
        </w:trPr>
        <w:tc>
          <w:tcPr>
            <w:tcW w:w="13958" w:type="dxa"/>
            <w:gridSpan w:val="4"/>
            <w:shd w:val="clear" w:color="auto" w:fill="70AD47" w:themeFill="accent6"/>
          </w:tcPr>
          <w:p w14:paraId="53042E4E" w14:textId="2C54B7F7" w:rsidR="00362DD9" w:rsidRPr="00464540" w:rsidRDefault="00362DD9">
            <w:pPr>
              <w:rPr>
                <w:rFonts w:cstheme="minorHAnsi"/>
                <w:b/>
                <w:bCs/>
                <w:color w:val="A5A5A5" w:themeColor="accent3"/>
              </w:rPr>
            </w:pPr>
            <w:proofErr w:type="spellStart"/>
            <w:r w:rsidRPr="00464540">
              <w:rPr>
                <w:rFonts w:cstheme="minorHAnsi"/>
                <w:b/>
                <w:bCs/>
              </w:rPr>
              <w:t>Kap</w:t>
            </w:r>
            <w:proofErr w:type="spellEnd"/>
            <w:r w:rsidRPr="00464540">
              <w:rPr>
                <w:rFonts w:cstheme="minorHAnsi"/>
                <w:b/>
                <w:bCs/>
              </w:rPr>
              <w:t xml:space="preserve"> 1: Landskapet og menneskene</w:t>
            </w:r>
          </w:p>
        </w:tc>
      </w:tr>
      <w:tr w:rsidR="00362DD9" w:rsidRPr="006A21F6" w14:paraId="05897E24" w14:textId="77777777" w:rsidTr="00362DD9">
        <w:trPr>
          <w:trHeight w:val="1799"/>
        </w:trPr>
        <w:tc>
          <w:tcPr>
            <w:tcW w:w="13958" w:type="dxa"/>
            <w:gridSpan w:val="4"/>
            <w:shd w:val="clear" w:color="auto" w:fill="E2EFD9" w:themeFill="accent6" w:themeFillTint="33"/>
          </w:tcPr>
          <w:p w14:paraId="0D970F9A" w14:textId="77777777" w:rsidR="00362DD9" w:rsidRPr="00492AB4" w:rsidRDefault="00362DD9" w:rsidP="00362D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492AB4">
              <w:rPr>
                <w:rFonts w:cstheme="minorHAnsi"/>
                <w:b/>
                <w:bCs/>
                <w:color w:val="000000"/>
                <w:sz w:val="20"/>
                <w:szCs w:val="20"/>
                <w:lang w:val="nn-NO"/>
              </w:rPr>
              <w:t xml:space="preserve">Kjerneelementer: </w:t>
            </w:r>
          </w:p>
          <w:p w14:paraId="773E491B" w14:textId="77777777" w:rsidR="00362DD9" w:rsidRPr="00492AB4" w:rsidRDefault="00362DD9" w:rsidP="00362D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492AB4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• undring og utforsking </w:t>
            </w:r>
          </w:p>
          <w:p w14:paraId="2B87798F" w14:textId="77777777" w:rsidR="00362DD9" w:rsidRPr="00492AB4" w:rsidRDefault="00362DD9" w:rsidP="00362D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492AB4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• samfunnskritisk tenking og samanhengar </w:t>
            </w:r>
          </w:p>
          <w:p w14:paraId="074F3A65" w14:textId="77777777" w:rsidR="00362DD9" w:rsidRPr="00492AB4" w:rsidRDefault="00362DD9" w:rsidP="00362D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492AB4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• identitetsutvikling og fellesskap </w:t>
            </w:r>
          </w:p>
          <w:p w14:paraId="057FE732" w14:textId="77777777" w:rsidR="00362DD9" w:rsidRPr="00492AB4" w:rsidRDefault="00362DD9" w:rsidP="00362D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492AB4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• berekraftige samfunn </w:t>
            </w:r>
          </w:p>
          <w:p w14:paraId="16D52CFA" w14:textId="77777777" w:rsidR="00362DD9" w:rsidRPr="00492AB4" w:rsidRDefault="00362DD9" w:rsidP="00362D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</w:p>
          <w:p w14:paraId="0B2B350F" w14:textId="77777777" w:rsidR="00362DD9" w:rsidRPr="00492AB4" w:rsidRDefault="00362DD9" w:rsidP="00362D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492AB4">
              <w:rPr>
                <w:rFonts w:cstheme="minorHAnsi"/>
                <w:b/>
                <w:bCs/>
                <w:color w:val="000000"/>
                <w:sz w:val="20"/>
                <w:szCs w:val="20"/>
                <w:lang w:val="nn-NO"/>
              </w:rPr>
              <w:t xml:space="preserve">Kompetansemål: </w:t>
            </w:r>
          </w:p>
          <w:p w14:paraId="139F49CF" w14:textId="77777777" w:rsidR="00362DD9" w:rsidRPr="00492AB4" w:rsidRDefault="00362DD9" w:rsidP="00362D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492AB4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• samanlikne korleis politiske, geografiske og historiske forhold påverkar levekår, busetjingsmønster og demografi i forskjellige delar av verda i dag </w:t>
            </w:r>
          </w:p>
          <w:p w14:paraId="60DF3701" w14:textId="77777777" w:rsidR="00362DD9" w:rsidRPr="00492AB4" w:rsidRDefault="00362DD9" w:rsidP="00362D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492AB4">
              <w:rPr>
                <w:rFonts w:cstheme="minorHAnsi"/>
                <w:color w:val="000000"/>
                <w:sz w:val="20"/>
                <w:szCs w:val="20"/>
                <w:lang w:val="nn-NO"/>
              </w:rPr>
              <w:t xml:space="preserve">• utforske korleis teknologi har vore og framleis er ein endringsfaktor, og drøfte innverknaden teknologien har hatt og har på enkeltmenneske, samfunn og natur </w:t>
            </w:r>
          </w:p>
          <w:p w14:paraId="4A7B4685" w14:textId="77777777" w:rsidR="00362DD9" w:rsidRPr="00492AB4" w:rsidRDefault="00362DD9" w:rsidP="00362DD9">
            <w:pPr>
              <w:rPr>
                <w:rFonts w:cstheme="minorHAnsi"/>
                <w:color w:val="000000"/>
                <w:sz w:val="20"/>
                <w:szCs w:val="20"/>
                <w:lang w:val="nn-NO"/>
              </w:rPr>
            </w:pPr>
            <w:r w:rsidRPr="00492AB4">
              <w:rPr>
                <w:rFonts w:cstheme="minorHAnsi"/>
                <w:color w:val="000000"/>
                <w:sz w:val="20"/>
                <w:szCs w:val="20"/>
                <w:lang w:val="nn-NO"/>
              </w:rPr>
              <w:t>• bruke samfunnsfaglege metodar og digitale ressursar i eigne undersøkingar, presentere funn ved bruk av digitale verktøy og drøfte kor gyldige og relevante funna er</w:t>
            </w:r>
          </w:p>
          <w:p w14:paraId="1D7751CA" w14:textId="3148A1FD" w:rsidR="00362DD9" w:rsidRPr="00492AB4" w:rsidRDefault="00362DD9" w:rsidP="00362DD9">
            <w:pPr>
              <w:rPr>
                <w:rFonts w:cstheme="minorHAnsi"/>
                <w:lang w:val="nn-NO"/>
              </w:rPr>
            </w:pPr>
          </w:p>
        </w:tc>
      </w:tr>
      <w:tr w:rsidR="00362DD9" w:rsidRPr="00464540" w14:paraId="1D517F5E" w14:textId="77777777" w:rsidTr="00362DD9">
        <w:trPr>
          <w:trHeight w:val="242"/>
        </w:trPr>
        <w:tc>
          <w:tcPr>
            <w:tcW w:w="1551" w:type="dxa"/>
            <w:shd w:val="clear" w:color="auto" w:fill="A8D08D" w:themeFill="accent6" w:themeFillTint="99"/>
          </w:tcPr>
          <w:tbl>
            <w:tblPr>
              <w:tblW w:w="7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0"/>
            </w:tblGrid>
            <w:tr w:rsidR="00362DD9" w:rsidRPr="00464540" w14:paraId="2C94AAF6" w14:textId="77777777" w:rsidTr="00362DD9">
              <w:trPr>
                <w:trHeight w:val="192"/>
              </w:trPr>
              <w:tc>
                <w:tcPr>
                  <w:tcW w:w="0" w:type="auto"/>
                </w:tcPr>
                <w:p w14:paraId="1732AC84" w14:textId="5EEDEB1F" w:rsidR="00362DD9" w:rsidRPr="00464540" w:rsidRDefault="00362DD9" w:rsidP="00362D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464540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Tidsbruk </w:t>
                  </w:r>
                </w:p>
              </w:tc>
            </w:tr>
          </w:tbl>
          <w:p w14:paraId="06B8D0B2" w14:textId="77777777" w:rsidR="00362DD9" w:rsidRPr="00464540" w:rsidRDefault="00362DD9">
            <w:pPr>
              <w:rPr>
                <w:rFonts w:cstheme="minorHAnsi"/>
              </w:rPr>
            </w:pPr>
          </w:p>
        </w:tc>
        <w:tc>
          <w:tcPr>
            <w:tcW w:w="3675" w:type="dxa"/>
            <w:shd w:val="clear" w:color="auto" w:fill="A8D08D" w:themeFill="accent6" w:themeFillTint="99"/>
          </w:tcPr>
          <w:p w14:paraId="7B2AF72E" w14:textId="5DB5A31D" w:rsidR="00362DD9" w:rsidRPr="00464540" w:rsidRDefault="00362DD9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Læringsmål</w:t>
            </w:r>
          </w:p>
        </w:tc>
        <w:tc>
          <w:tcPr>
            <w:tcW w:w="3958" w:type="dxa"/>
            <w:shd w:val="clear" w:color="auto" w:fill="A8D08D" w:themeFill="accent6" w:themeFillTint="99"/>
          </w:tcPr>
          <w:p w14:paraId="3A599A98" w14:textId="61E43446" w:rsidR="00362DD9" w:rsidRPr="00464540" w:rsidRDefault="00362DD9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Vurdering</w:t>
            </w:r>
          </w:p>
        </w:tc>
        <w:tc>
          <w:tcPr>
            <w:tcW w:w="4772" w:type="dxa"/>
            <w:shd w:val="clear" w:color="auto" w:fill="A8D08D" w:themeFill="accent6" w:themeFillTint="99"/>
          </w:tcPr>
          <w:p w14:paraId="1A8C8EDD" w14:textId="1325E693" w:rsidR="00362DD9" w:rsidRPr="00464540" w:rsidRDefault="00362DD9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 xml:space="preserve">Tverrfaglig arbeid / arbeid i Verktøykassa: </w:t>
            </w:r>
          </w:p>
        </w:tc>
      </w:tr>
      <w:tr w:rsidR="00362DD9" w:rsidRPr="00464540" w14:paraId="694A8C0F" w14:textId="77777777" w:rsidTr="00362DD9">
        <w:trPr>
          <w:trHeight w:val="3046"/>
        </w:trPr>
        <w:tc>
          <w:tcPr>
            <w:tcW w:w="1551" w:type="dxa"/>
            <w:shd w:val="clear" w:color="auto" w:fill="E2EFD9" w:themeFill="accent6" w:themeFillTint="33"/>
          </w:tcPr>
          <w:p w14:paraId="5A8FECC6" w14:textId="3678D884" w:rsidR="00362DD9" w:rsidRPr="00464540" w:rsidRDefault="00451826">
            <w:pPr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34-39</w:t>
            </w:r>
          </w:p>
        </w:tc>
        <w:tc>
          <w:tcPr>
            <w:tcW w:w="3675" w:type="dxa"/>
            <w:shd w:val="clear" w:color="auto" w:fill="E2EFD9" w:themeFill="accent6" w:themeFillTint="33"/>
          </w:tcPr>
          <w:p w14:paraId="11A59617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6C4233" w14:textId="22D2F249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Beskrive naturlandskaper i Norge </w:t>
            </w:r>
          </w:p>
          <w:p w14:paraId="56348AB9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• reflektere over hvordan kulturlandskapene endrer seg med behovene menneskene har </w:t>
            </w:r>
          </w:p>
          <w:p w14:paraId="38BACE86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• forklare hva en arealbrukskonflikt er ved hjelp av eksempler </w:t>
            </w:r>
          </w:p>
          <w:p w14:paraId="7191B30F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• reflektere over hvordan landskap påvirker mennesker </w:t>
            </w:r>
          </w:p>
          <w:p w14:paraId="7D8F321E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• gjøre rede for hvilke </w:t>
            </w:r>
            <w:proofErr w:type="spellStart"/>
            <w:r w:rsidRPr="00464540">
              <w:rPr>
                <w:rFonts w:asciiTheme="minorHAnsi" w:hAnsiTheme="minorHAnsi" w:cstheme="minorHAnsi"/>
                <w:sz w:val="20"/>
                <w:szCs w:val="20"/>
              </w:rPr>
              <w:t>naturfarer</w:t>
            </w:r>
            <w:proofErr w:type="spellEnd"/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 som finnes i Norge, og hva som kan gjøres for å redusere farene </w:t>
            </w:r>
          </w:p>
          <w:p w14:paraId="7982A9D9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• kjenne til hvordan klimaendringene påvirker </w:t>
            </w:r>
            <w:proofErr w:type="spellStart"/>
            <w:r w:rsidRPr="00464540">
              <w:rPr>
                <w:rFonts w:asciiTheme="minorHAnsi" w:hAnsiTheme="minorHAnsi" w:cstheme="minorHAnsi"/>
                <w:sz w:val="20"/>
                <w:szCs w:val="20"/>
              </w:rPr>
              <w:t>naturfarene</w:t>
            </w:r>
            <w:proofErr w:type="spellEnd"/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BADAE7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• utforske naturkatastrofer i verden </w:t>
            </w:r>
          </w:p>
          <w:p w14:paraId="2F6C8724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• forklare hvorfor mennesker i fattige land er mer utsatt for </w:t>
            </w:r>
            <w:proofErr w:type="spellStart"/>
            <w:r w:rsidRPr="00464540">
              <w:rPr>
                <w:rFonts w:asciiTheme="minorHAnsi" w:hAnsiTheme="minorHAnsi" w:cstheme="minorHAnsi"/>
                <w:sz w:val="20"/>
                <w:szCs w:val="20"/>
              </w:rPr>
              <w:t>naturfarer</w:t>
            </w:r>
            <w:proofErr w:type="spellEnd"/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 og katastrofer </w:t>
            </w:r>
          </w:p>
          <w:p w14:paraId="5E7B4789" w14:textId="77777777" w:rsidR="00362DD9" w:rsidRPr="00464540" w:rsidRDefault="00362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E2EFD9" w:themeFill="accent6" w:themeFillTint="33"/>
          </w:tcPr>
          <w:p w14:paraId="0FCCEAFD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Egenvurdering: </w:t>
            </w:r>
          </w:p>
          <w:p w14:paraId="435F96B2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Bruk malen for læringslogg (se vedlegg) for hvert deltema: </w:t>
            </w:r>
          </w:p>
          <w:p w14:paraId="4524F9A3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• Landskapene </w:t>
            </w:r>
          </w:p>
          <w:p w14:paraId="3689CD4A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• Landskap, fornuft og følelser </w:t>
            </w:r>
          </w:p>
          <w:p w14:paraId="5F955903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• Når naturen truer </w:t>
            </w:r>
          </w:p>
          <w:p w14:paraId="7F84ACB7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E2E683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Presentasjon: </w:t>
            </w:r>
          </w:p>
          <w:p w14:paraId="504BEA22" w14:textId="77777777" w:rsidR="00362DD9" w:rsidRDefault="00492AB4" w:rsidP="00362D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Lage en presentasjon om en naturskade/naturkatastrofe</w:t>
            </w:r>
          </w:p>
          <w:p w14:paraId="3A744A48" w14:textId="6A7C6F5E" w:rsidR="00492AB4" w:rsidRPr="00464540" w:rsidRDefault="00492AB4" w:rsidP="00362DD9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Fokus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på kildebruk og følge oppgavekriterier</w:t>
            </w:r>
          </w:p>
        </w:tc>
        <w:tc>
          <w:tcPr>
            <w:tcW w:w="4772" w:type="dxa"/>
            <w:shd w:val="clear" w:color="auto" w:fill="E2EFD9" w:themeFill="accent6" w:themeFillTint="33"/>
          </w:tcPr>
          <w:p w14:paraId="1986F5B0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Verktøykassa: </w:t>
            </w:r>
          </w:p>
          <w:p w14:paraId="698C2CD6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• Presenter stoffet ditt strukturert </w:t>
            </w:r>
          </w:p>
          <w:p w14:paraId="41A10E05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• Grafisk fremstilling av tall </w:t>
            </w:r>
          </w:p>
          <w:p w14:paraId="5AA3AE75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• Digital presentasjon </w:t>
            </w:r>
          </w:p>
          <w:p w14:paraId="546893C5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F9E187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Samarbeid med andre fag: </w:t>
            </w:r>
          </w:p>
          <w:p w14:paraId="6F4DE6A2" w14:textId="77777777" w:rsidR="00362DD9" w:rsidRPr="00464540" w:rsidRDefault="00362DD9" w:rsidP="00362D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sz w:val="20"/>
                <w:szCs w:val="20"/>
              </w:rPr>
              <w:t xml:space="preserve">• Temaet egner seg til samarbeid med for eksempel naturfag, norsk og matematikk. </w:t>
            </w:r>
          </w:p>
          <w:p w14:paraId="1A527B22" w14:textId="77777777" w:rsidR="00362DD9" w:rsidRPr="00464540" w:rsidRDefault="00362D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D4CE7E" w14:textId="4052CAA4" w:rsidR="00070244" w:rsidRPr="00464540" w:rsidRDefault="00070244">
      <w:pPr>
        <w:rPr>
          <w:rFonts w:cstheme="minorHAnsi"/>
        </w:rPr>
      </w:pPr>
    </w:p>
    <w:p w14:paraId="4334CB85" w14:textId="5B709444" w:rsidR="002C3353" w:rsidRPr="00464540" w:rsidRDefault="002C3353">
      <w:pPr>
        <w:rPr>
          <w:rFonts w:cstheme="minorHAnsi"/>
        </w:rPr>
      </w:pPr>
    </w:p>
    <w:p w14:paraId="1019F2DE" w14:textId="4E86F7EE" w:rsidR="002C3353" w:rsidRPr="00464540" w:rsidRDefault="002C3353">
      <w:pPr>
        <w:rPr>
          <w:rFonts w:cstheme="minorHAnsi"/>
        </w:rPr>
      </w:pPr>
    </w:p>
    <w:tbl>
      <w:tblPr>
        <w:tblStyle w:val="Tabellrutenett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551"/>
        <w:gridCol w:w="3675"/>
        <w:gridCol w:w="3958"/>
        <w:gridCol w:w="4774"/>
      </w:tblGrid>
      <w:tr w:rsidR="002C3353" w:rsidRPr="00464540" w14:paraId="5F97D13B" w14:textId="77777777" w:rsidTr="00464540">
        <w:trPr>
          <w:trHeight w:val="242"/>
        </w:trPr>
        <w:tc>
          <w:tcPr>
            <w:tcW w:w="13958" w:type="dxa"/>
            <w:gridSpan w:val="4"/>
            <w:shd w:val="clear" w:color="auto" w:fill="2E74B5" w:themeFill="accent5" w:themeFillShade="BF"/>
          </w:tcPr>
          <w:p w14:paraId="4298162F" w14:textId="31C98286" w:rsidR="002C3353" w:rsidRPr="00464540" w:rsidRDefault="002C3353" w:rsidP="007D3876">
            <w:pPr>
              <w:rPr>
                <w:rFonts w:cstheme="minorHAnsi"/>
                <w:b/>
                <w:bCs/>
                <w:color w:val="A5A5A5" w:themeColor="accent3"/>
                <w:sz w:val="20"/>
                <w:szCs w:val="20"/>
              </w:rPr>
            </w:pPr>
            <w:proofErr w:type="spellStart"/>
            <w:r w:rsidRPr="0046454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Kap</w:t>
            </w:r>
            <w:proofErr w:type="spellEnd"/>
            <w:r w:rsidRPr="00464540">
              <w:rPr>
                <w:rFonts w:cstheme="minorHAnsi"/>
                <w:b/>
                <w:bCs/>
                <w:sz w:val="20"/>
                <w:szCs w:val="20"/>
              </w:rPr>
              <w:t xml:space="preserve"> 2: Hvem er du? </w:t>
            </w:r>
          </w:p>
        </w:tc>
      </w:tr>
      <w:tr w:rsidR="002C3353" w:rsidRPr="006A21F6" w14:paraId="6E4FBFC4" w14:textId="77777777" w:rsidTr="00464540">
        <w:trPr>
          <w:trHeight w:val="1799"/>
        </w:trPr>
        <w:tc>
          <w:tcPr>
            <w:tcW w:w="13958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3EA82FA" w14:textId="77777777" w:rsidR="002C3353" w:rsidRPr="00464540" w:rsidRDefault="002C3353" w:rsidP="002C3353">
            <w:pPr>
              <w:spacing w:after="3" w:line="259" w:lineRule="auto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 xml:space="preserve">Kjerneelementer:  </w:t>
            </w:r>
          </w:p>
          <w:p w14:paraId="56AF559C" w14:textId="77777777" w:rsidR="002C3353" w:rsidRPr="00464540" w:rsidRDefault="002C3353" w:rsidP="002C3353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undring og utforsking </w:t>
            </w:r>
          </w:p>
          <w:p w14:paraId="1F7422A2" w14:textId="77777777" w:rsidR="002C3353" w:rsidRPr="00464540" w:rsidRDefault="002C3353" w:rsidP="002C3353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samfunnskritisk tenking og samanhengar </w:t>
            </w:r>
          </w:p>
          <w:p w14:paraId="456155FA" w14:textId="77777777" w:rsidR="002C3353" w:rsidRPr="00464540" w:rsidRDefault="002C3353" w:rsidP="002C3353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identitetsutvikling og fellesskap </w:t>
            </w:r>
          </w:p>
          <w:p w14:paraId="422C2958" w14:textId="77777777" w:rsidR="002C3353" w:rsidRPr="00464540" w:rsidRDefault="002C3353" w:rsidP="002C3353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333AE06C" w14:textId="77777777" w:rsidR="002C3353" w:rsidRPr="00464540" w:rsidRDefault="002C3353" w:rsidP="002C3353">
            <w:pPr>
              <w:spacing w:after="5" w:line="259" w:lineRule="auto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 xml:space="preserve">Kompetansemål: </w:t>
            </w:r>
          </w:p>
          <w:p w14:paraId="74C065B3" w14:textId="77777777" w:rsidR="002C3353" w:rsidRPr="00492AB4" w:rsidRDefault="002C3353" w:rsidP="002C3353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theme="minorHAnsi"/>
                <w:sz w:val="20"/>
                <w:szCs w:val="20"/>
                <w:lang w:val="nn-NO"/>
              </w:rPr>
            </w:pPr>
            <w:r w:rsidRPr="00492AB4">
              <w:rPr>
                <w:rFonts w:cstheme="minorHAnsi"/>
                <w:sz w:val="20"/>
                <w:szCs w:val="20"/>
                <w:lang w:val="nn-NO"/>
              </w:rPr>
              <w:t xml:space="preserve">reflektere over likskapar og ulikskapar i identitetar, levesett og kulturuttrykk  </w:t>
            </w:r>
          </w:p>
          <w:p w14:paraId="140A7566" w14:textId="77777777" w:rsidR="002C3353" w:rsidRPr="00492AB4" w:rsidRDefault="002C3353" w:rsidP="002C3353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theme="minorHAnsi"/>
                <w:sz w:val="20"/>
                <w:szCs w:val="20"/>
                <w:lang w:val="nn-NO"/>
              </w:rPr>
            </w:pPr>
            <w:r w:rsidRPr="00492AB4">
              <w:rPr>
                <w:rFonts w:cstheme="minorHAnsi"/>
                <w:sz w:val="20"/>
                <w:szCs w:val="20"/>
                <w:lang w:val="nn-NO"/>
              </w:rPr>
              <w:t xml:space="preserve">drøfte moglegheiter og utfordringar ved mangfald </w:t>
            </w:r>
          </w:p>
          <w:p w14:paraId="704676C9" w14:textId="77777777" w:rsidR="002C3353" w:rsidRPr="00492AB4" w:rsidRDefault="002C3353" w:rsidP="002C3353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theme="minorHAnsi"/>
                <w:sz w:val="20"/>
                <w:szCs w:val="20"/>
                <w:lang w:val="nn-NO"/>
              </w:rPr>
            </w:pPr>
            <w:r w:rsidRPr="00492AB4">
              <w:rPr>
                <w:rFonts w:cstheme="minorHAnsi"/>
                <w:sz w:val="20"/>
                <w:szCs w:val="20"/>
                <w:lang w:val="nn-NO"/>
              </w:rPr>
              <w:t xml:space="preserve">reflektere over korleis identitet, sjølvbilete og eigne grenser blir utvikla og utfordra i ulike fellesskap </w:t>
            </w:r>
          </w:p>
          <w:p w14:paraId="0F55EC1D" w14:textId="399355BA" w:rsidR="002C3353" w:rsidRPr="00492AB4" w:rsidRDefault="002C3353" w:rsidP="002C3353">
            <w:pPr>
              <w:numPr>
                <w:ilvl w:val="0"/>
                <w:numId w:val="1"/>
              </w:numPr>
              <w:spacing w:after="81" w:line="259" w:lineRule="auto"/>
              <w:ind w:hanging="360"/>
              <w:rPr>
                <w:rFonts w:cstheme="minorHAnsi"/>
                <w:sz w:val="20"/>
                <w:szCs w:val="20"/>
                <w:lang w:val="nn-NO"/>
              </w:rPr>
            </w:pPr>
            <w:r w:rsidRPr="00492AB4">
              <w:rPr>
                <w:rFonts w:cstheme="minorHAnsi"/>
                <w:sz w:val="20"/>
                <w:szCs w:val="20"/>
                <w:lang w:val="nn-NO"/>
              </w:rPr>
              <w:t xml:space="preserve">presentere forslag til korleis ein kan handtere påverknad og uønskte hendingar </w:t>
            </w:r>
          </w:p>
        </w:tc>
      </w:tr>
      <w:tr w:rsidR="002C3353" w:rsidRPr="00464540" w14:paraId="40F8351C" w14:textId="77777777" w:rsidTr="00464540">
        <w:trPr>
          <w:trHeight w:val="242"/>
        </w:trPr>
        <w:tc>
          <w:tcPr>
            <w:tcW w:w="1551" w:type="dxa"/>
            <w:shd w:val="clear" w:color="auto" w:fill="9CC2E5" w:themeFill="accent5" w:themeFillTint="99"/>
          </w:tcPr>
          <w:tbl>
            <w:tblPr>
              <w:tblW w:w="7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2C3353" w:rsidRPr="00464540" w14:paraId="7220999C" w14:textId="77777777" w:rsidTr="007D3876">
              <w:trPr>
                <w:trHeight w:val="192"/>
              </w:trPr>
              <w:tc>
                <w:tcPr>
                  <w:tcW w:w="0" w:type="auto"/>
                </w:tcPr>
                <w:p w14:paraId="52ED3BEB" w14:textId="77777777" w:rsidR="002C3353" w:rsidRPr="00464540" w:rsidRDefault="002C3353" w:rsidP="002C33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64540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Tidsbruk </w:t>
                  </w:r>
                </w:p>
              </w:tc>
            </w:tr>
          </w:tbl>
          <w:p w14:paraId="65AD055A" w14:textId="77777777" w:rsidR="002C3353" w:rsidRPr="00464540" w:rsidRDefault="002C3353" w:rsidP="002C33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9CC2E5" w:themeFill="accent5" w:themeFillTint="99"/>
          </w:tcPr>
          <w:p w14:paraId="39B3438F" w14:textId="67B1DD72" w:rsidR="002C3353" w:rsidRPr="00464540" w:rsidRDefault="002C3353" w:rsidP="002C3353">
            <w:pPr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Læringsmål</w:t>
            </w:r>
          </w:p>
        </w:tc>
        <w:tc>
          <w:tcPr>
            <w:tcW w:w="3958" w:type="dxa"/>
            <w:shd w:val="clear" w:color="auto" w:fill="9CC2E5" w:themeFill="accent5" w:themeFillTint="99"/>
          </w:tcPr>
          <w:p w14:paraId="2D339413" w14:textId="2D894E49" w:rsidR="002C3353" w:rsidRPr="00464540" w:rsidRDefault="002C3353" w:rsidP="002C3353">
            <w:pPr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Vurdering</w:t>
            </w:r>
          </w:p>
        </w:tc>
        <w:tc>
          <w:tcPr>
            <w:tcW w:w="4774" w:type="dxa"/>
            <w:shd w:val="clear" w:color="auto" w:fill="9CC2E5" w:themeFill="accent5" w:themeFillTint="99"/>
          </w:tcPr>
          <w:p w14:paraId="2EC46F8D" w14:textId="078D0144" w:rsidR="002C3353" w:rsidRPr="00464540" w:rsidRDefault="002C3353" w:rsidP="002C3353">
            <w:pPr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Tverrfaglig arbeid / arbeid i Verktøykassa: </w:t>
            </w:r>
          </w:p>
        </w:tc>
      </w:tr>
      <w:tr w:rsidR="002C3353" w:rsidRPr="00464540" w14:paraId="05969513" w14:textId="77777777" w:rsidTr="00464540">
        <w:trPr>
          <w:trHeight w:val="58"/>
        </w:trPr>
        <w:tc>
          <w:tcPr>
            <w:tcW w:w="1551" w:type="dxa"/>
            <w:shd w:val="clear" w:color="auto" w:fill="BDD6EE" w:themeFill="accent5" w:themeFillTint="66"/>
          </w:tcPr>
          <w:p w14:paraId="0D1A588E" w14:textId="7B880400" w:rsidR="002C3353" w:rsidRPr="00464540" w:rsidRDefault="002C3353" w:rsidP="002C3353">
            <w:pPr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40-45</w:t>
            </w:r>
          </w:p>
        </w:tc>
        <w:tc>
          <w:tcPr>
            <w:tcW w:w="3675" w:type="dxa"/>
            <w:shd w:val="clear" w:color="auto" w:fill="BDD6EE" w:themeFill="accent5" w:themeFillTint="66"/>
          </w:tcPr>
          <w:p w14:paraId="612460CD" w14:textId="77777777" w:rsidR="002C3353" w:rsidRPr="00464540" w:rsidRDefault="002C3353" w:rsidP="002C3353">
            <w:pPr>
              <w:numPr>
                <w:ilvl w:val="0"/>
                <w:numId w:val="2"/>
              </w:numPr>
              <w:spacing w:after="20" w:line="358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Reflektere over og bruke begrepene sosialisering, normer, samfunn, identitet, personlighet og sosiale roller </w:t>
            </w:r>
          </w:p>
          <w:p w14:paraId="4BA29022" w14:textId="77777777" w:rsidR="002C3353" w:rsidRPr="00464540" w:rsidRDefault="002C3353" w:rsidP="002C3353">
            <w:pPr>
              <w:numPr>
                <w:ilvl w:val="0"/>
                <w:numId w:val="2"/>
              </w:numPr>
              <w:spacing w:after="10" w:line="358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Reflektere over hvordan vi påvirkes av samfunn, familie og venner </w:t>
            </w:r>
          </w:p>
          <w:p w14:paraId="36804543" w14:textId="77777777" w:rsidR="002C3353" w:rsidRPr="00464540" w:rsidRDefault="002C3353" w:rsidP="002C3353">
            <w:pPr>
              <w:numPr>
                <w:ilvl w:val="0"/>
                <w:numId w:val="2"/>
              </w:numPr>
              <w:spacing w:after="23" w:line="355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Reflektere over spørsmål knyttet til ulike verdier og livsvalg </w:t>
            </w:r>
          </w:p>
          <w:p w14:paraId="71EDFE2B" w14:textId="77777777" w:rsidR="002C3353" w:rsidRPr="00464540" w:rsidRDefault="002C3353" w:rsidP="002C3353">
            <w:pPr>
              <w:numPr>
                <w:ilvl w:val="0"/>
                <w:numId w:val="2"/>
              </w:numPr>
              <w:spacing w:after="83" w:line="259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Beskrive ulike sosiale grupper de tilhører </w:t>
            </w:r>
          </w:p>
          <w:p w14:paraId="523CA7DD" w14:textId="77777777" w:rsidR="002C3353" w:rsidRPr="00464540" w:rsidRDefault="002C3353" w:rsidP="002C3353">
            <w:pPr>
              <w:numPr>
                <w:ilvl w:val="0"/>
                <w:numId w:val="2"/>
              </w:numPr>
              <w:spacing w:after="83" w:line="259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Kjenne til begrepet fordommer </w:t>
            </w:r>
          </w:p>
          <w:p w14:paraId="7C00A704" w14:textId="77777777" w:rsidR="002C3353" w:rsidRPr="00464540" w:rsidRDefault="002C3353" w:rsidP="002C3353">
            <w:pPr>
              <w:numPr>
                <w:ilvl w:val="0"/>
                <w:numId w:val="2"/>
              </w:numPr>
              <w:spacing w:after="180" w:line="259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Utforske temaet likestilling mellom kjønn </w:t>
            </w:r>
          </w:p>
          <w:p w14:paraId="2A7E9538" w14:textId="77777777" w:rsidR="002C3353" w:rsidRPr="00464540" w:rsidRDefault="002C3353" w:rsidP="002C33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BDD6EE" w:themeFill="accent5" w:themeFillTint="66"/>
          </w:tcPr>
          <w:p w14:paraId="69E6C238" w14:textId="77777777" w:rsidR="002C3353" w:rsidRPr="00464540" w:rsidRDefault="002C3353" w:rsidP="002C3353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>Underveisvurdering/egenvurdering:</w:t>
            </w:r>
            <w:r w:rsidRPr="004645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B5D481" w14:textId="77777777" w:rsidR="002C3353" w:rsidRPr="00464540" w:rsidRDefault="002C3353" w:rsidP="002C3353">
            <w:pPr>
              <w:spacing w:line="238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Elevene kan levere et </w:t>
            </w:r>
            <w:r w:rsidRPr="00464540">
              <w:rPr>
                <w:rFonts w:eastAsia="Calibri" w:cstheme="minorHAnsi"/>
                <w:b/>
                <w:sz w:val="20"/>
                <w:szCs w:val="20"/>
              </w:rPr>
              <w:t xml:space="preserve">begrepsskjema </w:t>
            </w:r>
            <w:r w:rsidRPr="00464540">
              <w:rPr>
                <w:rFonts w:cstheme="minorHAnsi"/>
                <w:sz w:val="20"/>
                <w:szCs w:val="20"/>
              </w:rPr>
              <w:t xml:space="preserve">(s. 231 i Verktøykassa) med de 6 sentrale begrepene for kapitlet. </w:t>
            </w:r>
          </w:p>
          <w:p w14:paraId="5EA643DC" w14:textId="77777777" w:rsidR="002C3353" w:rsidRPr="00464540" w:rsidRDefault="002C3353" w:rsidP="002C3353">
            <w:pPr>
              <w:spacing w:line="259" w:lineRule="auto"/>
              <w:ind w:left="3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863773" w14:textId="77777777" w:rsidR="002C3353" w:rsidRPr="00464540" w:rsidRDefault="002C3353" w:rsidP="002C3353">
            <w:pPr>
              <w:spacing w:line="259" w:lineRule="auto"/>
              <w:ind w:left="3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 xml:space="preserve">Presentasjon: </w:t>
            </w:r>
          </w:p>
          <w:p w14:paraId="5709F92A" w14:textId="77777777" w:rsidR="002C3353" w:rsidRPr="00464540" w:rsidRDefault="002C3353" w:rsidP="002C3353">
            <w:pPr>
              <w:spacing w:line="241" w:lineRule="auto"/>
              <w:ind w:left="3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Oppgaver til "Å ta gode valg", oppgave 3 (s.61). Elevene kan ha muntlig presentasjon, lage film eller </w:t>
            </w:r>
            <w:proofErr w:type="spellStart"/>
            <w:r w:rsidRPr="00464540">
              <w:rPr>
                <w:rFonts w:cstheme="minorHAnsi"/>
                <w:sz w:val="20"/>
                <w:szCs w:val="20"/>
              </w:rPr>
              <w:t>podcast</w:t>
            </w:r>
            <w:proofErr w:type="spellEnd"/>
            <w:r w:rsidRPr="00464540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4A8978D" w14:textId="77777777" w:rsidR="002C3353" w:rsidRPr="00464540" w:rsidRDefault="002C3353" w:rsidP="002C3353">
            <w:pPr>
              <w:spacing w:line="259" w:lineRule="auto"/>
              <w:ind w:left="3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CAC727" w14:textId="77777777" w:rsidR="002C3353" w:rsidRPr="00464540" w:rsidRDefault="002C3353" w:rsidP="002C3353">
            <w:pPr>
              <w:spacing w:line="259" w:lineRule="auto"/>
              <w:ind w:left="3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 xml:space="preserve">Skriftlig innlevering: </w:t>
            </w:r>
          </w:p>
          <w:p w14:paraId="7846EF38" w14:textId="77777777" w:rsidR="002C3353" w:rsidRPr="00464540" w:rsidRDefault="002C3353" w:rsidP="002C3353">
            <w:pPr>
              <w:spacing w:line="259" w:lineRule="auto"/>
              <w:ind w:left="3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Utforsk, oppdrag 2 (s. 63).  </w:t>
            </w:r>
          </w:p>
          <w:p w14:paraId="54541F32" w14:textId="77777777" w:rsidR="002C3353" w:rsidRPr="00464540" w:rsidRDefault="002C3353" w:rsidP="002C3353">
            <w:pPr>
              <w:spacing w:line="259" w:lineRule="auto"/>
              <w:ind w:left="3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46B337" w14:textId="42C949BB" w:rsidR="002C3353" w:rsidRPr="00464540" w:rsidRDefault="002C3353" w:rsidP="00492AB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4F56317A" w14:textId="77777777" w:rsidR="002C3353" w:rsidRPr="00464540" w:rsidRDefault="002C3353" w:rsidP="002C3353">
            <w:pPr>
              <w:spacing w:line="259" w:lineRule="auto"/>
              <w:ind w:left="3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 xml:space="preserve">Fagsamtale </w:t>
            </w:r>
          </w:p>
          <w:p w14:paraId="23C730D3" w14:textId="241562E8" w:rsidR="002C3353" w:rsidRPr="00464540" w:rsidRDefault="002C3353" w:rsidP="002C3353">
            <w:pPr>
              <w:spacing w:after="2" w:line="238" w:lineRule="auto"/>
              <w:ind w:left="3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Kapitteloppgave 1 (s. 64) egner seg godt som utgangspunkt for fagsamtale. Her må elevene kunne begreper og de må presentere statistikk.  </w:t>
            </w:r>
          </w:p>
        </w:tc>
        <w:tc>
          <w:tcPr>
            <w:tcW w:w="4774" w:type="dxa"/>
            <w:shd w:val="clear" w:color="auto" w:fill="BDD6EE" w:themeFill="accent5" w:themeFillTint="66"/>
          </w:tcPr>
          <w:p w14:paraId="1D00FC3C" w14:textId="77777777" w:rsidR="002C3353" w:rsidRPr="00464540" w:rsidRDefault="002C3353" w:rsidP="002C3353">
            <w:pPr>
              <w:spacing w:after="5" w:line="259" w:lineRule="auto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>Verktøykassa:</w:t>
            </w:r>
            <w:r w:rsidRPr="00464540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9D94DAE" w14:textId="77777777" w:rsidR="002C3353" w:rsidRPr="00464540" w:rsidRDefault="002C3353" w:rsidP="002C3353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Presenter stoffet ditt strukturert  </w:t>
            </w:r>
          </w:p>
          <w:p w14:paraId="3085FBC8" w14:textId="77777777" w:rsidR="002C3353" w:rsidRPr="00464540" w:rsidRDefault="002C3353" w:rsidP="002C3353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Grafisk fremstilling av tall  </w:t>
            </w:r>
          </w:p>
          <w:p w14:paraId="1F18ECE4" w14:textId="77777777" w:rsidR="002C3353" w:rsidRPr="00464540" w:rsidRDefault="002C3353" w:rsidP="002C3353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Digital presentasjon  </w:t>
            </w:r>
          </w:p>
          <w:p w14:paraId="1A44BA60" w14:textId="77777777" w:rsidR="002C3353" w:rsidRPr="00464540" w:rsidRDefault="002C3353" w:rsidP="002C3353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Kildekritikk </w:t>
            </w:r>
          </w:p>
          <w:p w14:paraId="59AEBCA8" w14:textId="77777777" w:rsidR="002C3353" w:rsidRPr="00464540" w:rsidRDefault="002C3353" w:rsidP="002C3353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Begrepsskjema </w:t>
            </w:r>
          </w:p>
          <w:p w14:paraId="1F885352" w14:textId="77777777" w:rsidR="002C3353" w:rsidRPr="00464540" w:rsidRDefault="002C3353" w:rsidP="002C3353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4BF145E8" w14:textId="77777777" w:rsidR="002C3353" w:rsidRPr="00464540" w:rsidRDefault="002C3353" w:rsidP="002C3353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 xml:space="preserve">Samarbeid med andre fag: </w:t>
            </w:r>
          </w:p>
          <w:p w14:paraId="4A2BF32C" w14:textId="5EE94294" w:rsidR="002C3353" w:rsidRPr="00464540" w:rsidRDefault="002C3353" w:rsidP="002C3353">
            <w:pPr>
              <w:spacing w:after="3" w:line="259" w:lineRule="auto"/>
              <w:ind w:left="1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464540">
              <w:rPr>
                <w:rFonts w:cstheme="minorHAnsi"/>
                <w:sz w:val="20"/>
                <w:szCs w:val="20"/>
              </w:rPr>
              <w:t xml:space="preserve">Temaet egner seg til samarbeid med for eksempel KRLE, norsk og utdanningsvalg.  </w:t>
            </w:r>
          </w:p>
          <w:p w14:paraId="131CBBFA" w14:textId="77777777" w:rsidR="002C3353" w:rsidRPr="00464540" w:rsidRDefault="002C3353" w:rsidP="002C3353">
            <w:pPr>
              <w:spacing w:after="3" w:line="259" w:lineRule="auto"/>
              <w:ind w:left="1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2900D4AC" w14:textId="246A09DD" w:rsidR="002C3353" w:rsidRPr="00464540" w:rsidRDefault="002C3353" w:rsidP="002C3353">
            <w:pPr>
              <w:numPr>
                <w:ilvl w:val="0"/>
                <w:numId w:val="3"/>
              </w:numPr>
              <w:spacing w:line="239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>KRLE</w:t>
            </w:r>
            <w:r w:rsidRPr="00464540">
              <w:rPr>
                <w:rFonts w:cstheme="minorHAnsi"/>
                <w:sz w:val="20"/>
                <w:szCs w:val="20"/>
              </w:rPr>
              <w:t xml:space="preserve">: "Oppgaver til "Hvem påvirker deg?", oppgave 2 (s.51). Også i Utforsk kan man samarbeide med KRLE om temaet likestilling.  </w:t>
            </w:r>
          </w:p>
          <w:p w14:paraId="2CC144B3" w14:textId="3B34D87E" w:rsidR="002C3353" w:rsidRPr="00464540" w:rsidRDefault="002C3353" w:rsidP="002C3353">
            <w:pPr>
              <w:numPr>
                <w:ilvl w:val="0"/>
                <w:numId w:val="3"/>
              </w:numPr>
              <w:spacing w:line="238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>Norsk</w:t>
            </w:r>
            <w:r w:rsidRPr="00464540">
              <w:rPr>
                <w:rFonts w:cstheme="minorHAnsi"/>
                <w:sz w:val="20"/>
                <w:szCs w:val="20"/>
              </w:rPr>
              <w:t xml:space="preserve">: "Oppgaver til "Hvem påvirker deg?", oppgave 3 (s. 51).  </w:t>
            </w:r>
          </w:p>
          <w:p w14:paraId="674941E7" w14:textId="57CD41CF" w:rsidR="002C3353" w:rsidRPr="00464540" w:rsidRDefault="002C3353" w:rsidP="00464540">
            <w:pPr>
              <w:numPr>
                <w:ilvl w:val="0"/>
                <w:numId w:val="3"/>
              </w:numPr>
              <w:spacing w:line="239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eastAsia="Calibri" w:cstheme="minorHAnsi"/>
                <w:b/>
                <w:sz w:val="20"/>
                <w:szCs w:val="20"/>
              </w:rPr>
              <w:t>Utdanningsvalg</w:t>
            </w:r>
            <w:r w:rsidRPr="00464540">
              <w:rPr>
                <w:rFonts w:cstheme="minorHAnsi"/>
                <w:sz w:val="20"/>
                <w:szCs w:val="20"/>
              </w:rPr>
              <w:t xml:space="preserve">: Mange temaer og oppgaver i dette kapitlet kan brukes tverrfaglig med faget utdanningsvalg. Særlig oppgave 3 (s. 61) og kapitteloppgavene s. 64  </w:t>
            </w:r>
          </w:p>
          <w:p w14:paraId="00721C07" w14:textId="77777777" w:rsidR="002C3353" w:rsidRPr="00464540" w:rsidRDefault="002C3353" w:rsidP="002C3353">
            <w:pPr>
              <w:spacing w:line="259" w:lineRule="auto"/>
              <w:ind w:left="1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400F46" w14:textId="77777777" w:rsidR="002C3353" w:rsidRPr="00464540" w:rsidRDefault="002C3353" w:rsidP="002C33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288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551"/>
        <w:gridCol w:w="3675"/>
        <w:gridCol w:w="3958"/>
        <w:gridCol w:w="4774"/>
      </w:tblGrid>
      <w:tr w:rsidR="00FB482E" w:rsidRPr="00464540" w14:paraId="4E4DF369" w14:textId="77777777" w:rsidTr="00FB482E">
        <w:trPr>
          <w:trHeight w:val="242"/>
        </w:trPr>
        <w:tc>
          <w:tcPr>
            <w:tcW w:w="13958" w:type="dxa"/>
            <w:gridSpan w:val="4"/>
            <w:shd w:val="clear" w:color="auto" w:fill="F7CAAC" w:themeFill="accent2" w:themeFillTint="66"/>
          </w:tcPr>
          <w:p w14:paraId="3E2937C9" w14:textId="77777777" w:rsidR="00FB482E" w:rsidRPr="00464540" w:rsidRDefault="00FB482E" w:rsidP="00FB482E">
            <w:pPr>
              <w:rPr>
                <w:rFonts w:cstheme="minorHAnsi"/>
                <w:b/>
                <w:bCs/>
                <w:color w:val="A5A5A5" w:themeColor="accent3"/>
              </w:rPr>
            </w:pPr>
            <w:proofErr w:type="spellStart"/>
            <w:r w:rsidRPr="00464540">
              <w:rPr>
                <w:rFonts w:cstheme="minorHAnsi"/>
                <w:b/>
                <w:bCs/>
              </w:rPr>
              <w:lastRenderedPageBreak/>
              <w:t>Kap</w:t>
            </w:r>
            <w:proofErr w:type="spellEnd"/>
            <w:r w:rsidRPr="00464540">
              <w:rPr>
                <w:rFonts w:cstheme="minorHAnsi"/>
                <w:b/>
                <w:bCs/>
              </w:rPr>
              <w:t xml:space="preserve"> 3: Kampen for rettigheter</w:t>
            </w:r>
          </w:p>
        </w:tc>
      </w:tr>
      <w:tr w:rsidR="00FB482E" w:rsidRPr="006A21F6" w14:paraId="2CAD6885" w14:textId="77777777" w:rsidTr="00FB482E">
        <w:trPr>
          <w:trHeight w:val="1799"/>
        </w:trPr>
        <w:tc>
          <w:tcPr>
            <w:tcW w:w="13958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F7FD15F" w14:textId="77777777" w:rsidR="00FB482E" w:rsidRPr="00464540" w:rsidRDefault="00FB482E" w:rsidP="00FB482E">
            <w:pPr>
              <w:spacing w:after="6" w:line="259" w:lineRule="auto"/>
              <w:rPr>
                <w:rFonts w:cstheme="minorHAnsi"/>
              </w:rPr>
            </w:pPr>
            <w:r w:rsidRPr="00464540">
              <w:rPr>
                <w:rFonts w:eastAsia="Calibri" w:cstheme="minorHAnsi"/>
                <w:b/>
                <w:sz w:val="16"/>
              </w:rPr>
              <w:t xml:space="preserve">Kjerneelementer:  </w:t>
            </w:r>
          </w:p>
          <w:p w14:paraId="058FF545" w14:textId="77777777" w:rsidR="00FB482E" w:rsidRPr="00464540" w:rsidRDefault="00FB482E" w:rsidP="00FB482E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undring og utforsking </w:t>
            </w:r>
          </w:p>
          <w:p w14:paraId="7EC0FDAD" w14:textId="77777777" w:rsidR="00FB482E" w:rsidRPr="00464540" w:rsidRDefault="00FB482E" w:rsidP="00FB482E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samfunnskritisk tenking og samanhengar </w:t>
            </w:r>
          </w:p>
          <w:p w14:paraId="4CD0DD18" w14:textId="77777777" w:rsidR="00FB482E" w:rsidRPr="00464540" w:rsidRDefault="00FB482E" w:rsidP="00FB482E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demokratiforståing og deltaking </w:t>
            </w:r>
          </w:p>
          <w:p w14:paraId="03BEB651" w14:textId="77777777" w:rsidR="00FB482E" w:rsidRPr="00464540" w:rsidRDefault="00FB482E" w:rsidP="00FB482E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identitetsutvikling og fellesskap </w:t>
            </w:r>
          </w:p>
          <w:p w14:paraId="4664F7AC" w14:textId="77777777" w:rsidR="00FB482E" w:rsidRPr="00464540" w:rsidRDefault="00FB482E" w:rsidP="00FB482E">
            <w:pPr>
              <w:spacing w:line="259" w:lineRule="auto"/>
              <w:ind w:left="720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 </w:t>
            </w:r>
          </w:p>
          <w:p w14:paraId="2A7E6ECE" w14:textId="77777777" w:rsidR="00FB482E" w:rsidRPr="00464540" w:rsidRDefault="00FB482E" w:rsidP="00FB482E">
            <w:pPr>
              <w:spacing w:after="221" w:line="259" w:lineRule="auto"/>
              <w:rPr>
                <w:rFonts w:cstheme="minorHAnsi"/>
              </w:rPr>
            </w:pPr>
            <w:r w:rsidRPr="00464540">
              <w:rPr>
                <w:rFonts w:eastAsia="Calibri" w:cstheme="minorHAnsi"/>
                <w:b/>
                <w:sz w:val="16"/>
              </w:rPr>
              <w:t>Kompetansemål:</w:t>
            </w:r>
            <w:r w:rsidRPr="00464540">
              <w:rPr>
                <w:rFonts w:cstheme="minorHAnsi"/>
                <w:sz w:val="16"/>
              </w:rPr>
              <w:t xml:space="preserve"> </w:t>
            </w:r>
          </w:p>
          <w:p w14:paraId="4F6DAF33" w14:textId="77777777" w:rsidR="00FB482E" w:rsidRPr="00492AB4" w:rsidRDefault="00FB482E" w:rsidP="00FB482E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theme="minorHAnsi"/>
                <w:lang w:val="nn-NO"/>
              </w:rPr>
            </w:pPr>
            <w:r w:rsidRPr="00492AB4">
              <w:rPr>
                <w:rFonts w:cstheme="minorHAnsi"/>
                <w:sz w:val="16"/>
                <w:lang w:val="nn-NO"/>
              </w:rPr>
              <w:t xml:space="preserve">reflektere over korleis menneske har kjempa og kjempar for endringar i samfunnet og samstundes har vore og er påverka av (...) historisk kontekst  </w:t>
            </w:r>
            <w:r w:rsidRPr="00492AB4">
              <w:rPr>
                <w:rFonts w:cstheme="minorHAnsi"/>
                <w:sz w:val="16"/>
                <w:lang w:val="nn-NO"/>
              </w:rPr>
              <w:tab/>
              <w:t xml:space="preserve"> </w:t>
            </w:r>
          </w:p>
          <w:p w14:paraId="3DE7139D" w14:textId="77777777" w:rsidR="00FB482E" w:rsidRPr="00492AB4" w:rsidRDefault="00FB482E" w:rsidP="00FB482E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theme="minorHAnsi"/>
                <w:lang w:val="nn-NO"/>
              </w:rPr>
            </w:pPr>
            <w:r w:rsidRPr="00492AB4">
              <w:rPr>
                <w:rFonts w:cstheme="minorHAnsi"/>
                <w:sz w:val="16"/>
                <w:lang w:val="nn-NO"/>
              </w:rPr>
              <w:t xml:space="preserve">gjere greie for årsaker til og konsekvensar av sentrale historiske (...) konfliktar </w:t>
            </w:r>
            <w:r w:rsidRPr="00492AB4">
              <w:rPr>
                <w:rFonts w:cstheme="minorHAnsi"/>
                <w:sz w:val="16"/>
                <w:lang w:val="nn-NO"/>
              </w:rPr>
              <w:tab/>
              <w:t xml:space="preserve"> </w:t>
            </w:r>
            <w:r w:rsidRPr="00492AB4">
              <w:rPr>
                <w:rFonts w:cstheme="minorHAnsi"/>
                <w:sz w:val="16"/>
                <w:lang w:val="nn-NO"/>
              </w:rPr>
              <w:tab/>
              <w:t xml:space="preserve"> </w:t>
            </w:r>
          </w:p>
          <w:p w14:paraId="64E850F0" w14:textId="77777777" w:rsidR="00FB482E" w:rsidRPr="00492AB4" w:rsidRDefault="00FB482E" w:rsidP="00FB482E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theme="minorHAnsi"/>
                <w:lang w:val="nn-NO"/>
              </w:rPr>
            </w:pPr>
            <w:r w:rsidRPr="00492AB4">
              <w:rPr>
                <w:rFonts w:cstheme="minorHAnsi"/>
                <w:sz w:val="16"/>
                <w:lang w:val="nn-NO"/>
              </w:rPr>
              <w:t xml:space="preserve">reflektere over om endringar av nokre føresetnader kunne ha hindra konfliktane </w:t>
            </w:r>
          </w:p>
          <w:p w14:paraId="3F75FE66" w14:textId="77777777" w:rsidR="00FB482E" w:rsidRPr="00492AB4" w:rsidRDefault="00FB482E" w:rsidP="00FB482E">
            <w:pPr>
              <w:numPr>
                <w:ilvl w:val="0"/>
                <w:numId w:val="1"/>
              </w:numPr>
              <w:spacing w:after="84" w:line="259" w:lineRule="auto"/>
              <w:ind w:hanging="360"/>
              <w:rPr>
                <w:rFonts w:cstheme="minorHAnsi"/>
                <w:lang w:val="nn-NO"/>
              </w:rPr>
            </w:pPr>
            <w:r w:rsidRPr="00492AB4">
              <w:rPr>
                <w:rFonts w:cstheme="minorHAnsi"/>
                <w:sz w:val="16"/>
                <w:lang w:val="nn-NO"/>
              </w:rPr>
              <w:t xml:space="preserve">reflektere over korleis ekstreme haldningar og ekstreme handlingar kan førebyggjast  </w:t>
            </w:r>
          </w:p>
        </w:tc>
      </w:tr>
      <w:tr w:rsidR="00FB482E" w:rsidRPr="00464540" w14:paraId="2FBA1294" w14:textId="77777777" w:rsidTr="00FB482E">
        <w:trPr>
          <w:trHeight w:val="242"/>
        </w:trPr>
        <w:tc>
          <w:tcPr>
            <w:tcW w:w="1551" w:type="dxa"/>
            <w:shd w:val="clear" w:color="auto" w:fill="F7CAAC" w:themeFill="accent2" w:themeFillTint="66"/>
          </w:tcPr>
          <w:tbl>
            <w:tblPr>
              <w:tblW w:w="7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0"/>
            </w:tblGrid>
            <w:tr w:rsidR="00FB482E" w:rsidRPr="00464540" w14:paraId="04E7E83A" w14:textId="77777777" w:rsidTr="007D3876">
              <w:trPr>
                <w:trHeight w:val="192"/>
              </w:trPr>
              <w:tc>
                <w:tcPr>
                  <w:tcW w:w="0" w:type="auto"/>
                </w:tcPr>
                <w:p w14:paraId="138F8B83" w14:textId="77777777" w:rsidR="00FB482E" w:rsidRPr="00464540" w:rsidRDefault="00FB482E" w:rsidP="00FB482E">
                  <w:pPr>
                    <w:framePr w:hSpace="141" w:wrap="around" w:vAnchor="text" w:hAnchor="margin" w:y="-28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464540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Tidsbruk </w:t>
                  </w:r>
                </w:p>
              </w:tc>
            </w:tr>
          </w:tbl>
          <w:p w14:paraId="4FC49F0F" w14:textId="77777777" w:rsidR="00FB482E" w:rsidRPr="00464540" w:rsidRDefault="00FB482E" w:rsidP="00FB482E">
            <w:pPr>
              <w:rPr>
                <w:rFonts w:cstheme="minorHAnsi"/>
              </w:rPr>
            </w:pPr>
          </w:p>
        </w:tc>
        <w:tc>
          <w:tcPr>
            <w:tcW w:w="3675" w:type="dxa"/>
            <w:shd w:val="clear" w:color="auto" w:fill="F7CAAC" w:themeFill="accent2" w:themeFillTint="66"/>
          </w:tcPr>
          <w:p w14:paraId="4516DFCF" w14:textId="77777777" w:rsidR="00FB482E" w:rsidRPr="00464540" w:rsidRDefault="00FB482E" w:rsidP="00FB482E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Læringsmål</w:t>
            </w:r>
          </w:p>
        </w:tc>
        <w:tc>
          <w:tcPr>
            <w:tcW w:w="3958" w:type="dxa"/>
            <w:shd w:val="clear" w:color="auto" w:fill="F7CAAC" w:themeFill="accent2" w:themeFillTint="66"/>
          </w:tcPr>
          <w:p w14:paraId="1994EE7B" w14:textId="77777777" w:rsidR="00FB482E" w:rsidRPr="00464540" w:rsidRDefault="00FB482E" w:rsidP="00FB482E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Vurdering</w:t>
            </w:r>
          </w:p>
        </w:tc>
        <w:tc>
          <w:tcPr>
            <w:tcW w:w="4774" w:type="dxa"/>
            <w:shd w:val="clear" w:color="auto" w:fill="F7CAAC" w:themeFill="accent2" w:themeFillTint="66"/>
          </w:tcPr>
          <w:p w14:paraId="018D95D7" w14:textId="77777777" w:rsidR="00FB482E" w:rsidRPr="00464540" w:rsidRDefault="00FB482E" w:rsidP="00FB482E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 xml:space="preserve">Tverrfaglig arbeid / arbeid i Verktøykassa: </w:t>
            </w:r>
          </w:p>
        </w:tc>
      </w:tr>
      <w:tr w:rsidR="00FB482E" w:rsidRPr="00464540" w14:paraId="35D14F92" w14:textId="77777777" w:rsidTr="00FB482E">
        <w:trPr>
          <w:trHeight w:val="4900"/>
        </w:trPr>
        <w:tc>
          <w:tcPr>
            <w:tcW w:w="1551" w:type="dxa"/>
            <w:shd w:val="clear" w:color="auto" w:fill="F4B083" w:themeFill="accent2" w:themeFillTint="99"/>
          </w:tcPr>
          <w:p w14:paraId="10677776" w14:textId="62875258" w:rsidR="00FB482E" w:rsidRPr="00464540" w:rsidRDefault="006A21F6" w:rsidP="00FB48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</w:t>
            </w:r>
          </w:p>
        </w:tc>
        <w:tc>
          <w:tcPr>
            <w:tcW w:w="3675" w:type="dxa"/>
            <w:shd w:val="clear" w:color="auto" w:fill="F4B083" w:themeFill="accent2" w:themeFillTint="99"/>
          </w:tcPr>
          <w:p w14:paraId="6C5E919D" w14:textId="77777777" w:rsidR="00FB482E" w:rsidRPr="00464540" w:rsidRDefault="00FB482E" w:rsidP="00FB482E">
            <w:pPr>
              <w:spacing w:after="5" w:line="259" w:lineRule="auto"/>
              <w:rPr>
                <w:rFonts w:cstheme="minorHAnsi"/>
              </w:rPr>
            </w:pPr>
          </w:p>
          <w:p w14:paraId="03052EE2" w14:textId="77777777" w:rsidR="00FB482E" w:rsidRPr="00464540" w:rsidRDefault="00FB482E" w:rsidP="00FB482E">
            <w:pPr>
              <w:numPr>
                <w:ilvl w:val="0"/>
                <w:numId w:val="5"/>
              </w:numPr>
              <w:spacing w:after="23" w:line="355" w:lineRule="auto"/>
              <w:ind w:hanging="360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reflektere om forskjellene mellom samfunnet på 1700-tallet og i dag, spesielt med hensyn til friheter og rettigheter </w:t>
            </w:r>
          </w:p>
          <w:p w14:paraId="78E4531D" w14:textId="77777777" w:rsidR="00FB482E" w:rsidRPr="00464540" w:rsidRDefault="00FB482E" w:rsidP="00FB482E">
            <w:pPr>
              <w:numPr>
                <w:ilvl w:val="0"/>
                <w:numId w:val="5"/>
              </w:numPr>
              <w:spacing w:after="83" w:line="259" w:lineRule="auto"/>
              <w:ind w:hanging="360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vite hva opplysningsfilosofi er og når denne tankeretningen oppstod </w:t>
            </w:r>
          </w:p>
          <w:p w14:paraId="6A557685" w14:textId="77777777" w:rsidR="00FB482E" w:rsidRPr="00464540" w:rsidRDefault="00FB482E" w:rsidP="00FB482E">
            <w:pPr>
              <w:numPr>
                <w:ilvl w:val="0"/>
                <w:numId w:val="5"/>
              </w:numPr>
              <w:spacing w:after="10" w:line="358" w:lineRule="auto"/>
              <w:ind w:hanging="360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kjenne til maktfordelingsprinsippet og ideen om grunnleggende menneskerettigheter og når de oppstod </w:t>
            </w:r>
          </w:p>
          <w:p w14:paraId="6BB0CE51" w14:textId="77777777" w:rsidR="00FB482E" w:rsidRPr="00464540" w:rsidRDefault="00FB482E" w:rsidP="00FB482E">
            <w:pPr>
              <w:numPr>
                <w:ilvl w:val="0"/>
                <w:numId w:val="5"/>
              </w:numPr>
              <w:spacing w:after="23" w:line="355" w:lineRule="auto"/>
              <w:ind w:hanging="360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redegjøre for grunnleggende menneskerettigheter og hvordan status er for dem i verden i dag </w:t>
            </w:r>
          </w:p>
          <w:p w14:paraId="78E7D8E2" w14:textId="77777777" w:rsidR="00FB482E" w:rsidRPr="00464540" w:rsidRDefault="00FB482E" w:rsidP="00FB482E">
            <w:pPr>
              <w:numPr>
                <w:ilvl w:val="0"/>
                <w:numId w:val="5"/>
              </w:numPr>
              <w:spacing w:after="83" w:line="259" w:lineRule="auto"/>
              <w:ind w:hanging="360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kjenne til den amerikanske revolusjonen </w:t>
            </w:r>
          </w:p>
          <w:p w14:paraId="4642F325" w14:textId="77777777" w:rsidR="00FB482E" w:rsidRPr="00FB482E" w:rsidRDefault="00FB482E" w:rsidP="00FB482E">
            <w:pPr>
              <w:numPr>
                <w:ilvl w:val="0"/>
                <w:numId w:val="5"/>
              </w:numPr>
              <w:spacing w:after="82" w:line="259" w:lineRule="auto"/>
              <w:ind w:hanging="360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redegjøre for bakgrunnen for og utfallet av den franske revolusjonen </w:t>
            </w:r>
          </w:p>
          <w:p w14:paraId="2D3566E2" w14:textId="6203C900" w:rsidR="00FB482E" w:rsidRPr="00FB482E" w:rsidRDefault="00FB482E" w:rsidP="00FB482E">
            <w:pPr>
              <w:numPr>
                <w:ilvl w:val="0"/>
                <w:numId w:val="5"/>
              </w:numPr>
              <w:spacing w:after="82" w:line="259" w:lineRule="auto"/>
              <w:ind w:hanging="360"/>
              <w:rPr>
                <w:rFonts w:cstheme="minorHAnsi"/>
              </w:rPr>
            </w:pPr>
            <w:r w:rsidRPr="00FB482E">
              <w:rPr>
                <w:rFonts w:cstheme="minorHAnsi"/>
                <w:sz w:val="16"/>
              </w:rPr>
              <w:t>kjenne til viktige hendelser og noen viktigere aktører i den franske revolusjonen</w:t>
            </w:r>
          </w:p>
          <w:p w14:paraId="74B8AEDC" w14:textId="77777777" w:rsidR="00FB482E" w:rsidRPr="00464540" w:rsidRDefault="00FB482E" w:rsidP="00FB482E">
            <w:pPr>
              <w:rPr>
                <w:rFonts w:cstheme="minorHAnsi"/>
                <w:sz w:val="16"/>
                <w:szCs w:val="20"/>
              </w:rPr>
            </w:pPr>
          </w:p>
          <w:p w14:paraId="6C19280D" w14:textId="77777777" w:rsidR="00FB482E" w:rsidRPr="00464540" w:rsidRDefault="00FB482E" w:rsidP="00FB48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F4B083" w:themeFill="accent2" w:themeFillTint="99"/>
          </w:tcPr>
          <w:p w14:paraId="1C227DED" w14:textId="77777777" w:rsidR="00FB482E" w:rsidRPr="00464540" w:rsidRDefault="00FB482E" w:rsidP="00FB482E">
            <w:pPr>
              <w:spacing w:line="259" w:lineRule="auto"/>
              <w:ind w:left="2"/>
              <w:rPr>
                <w:rFonts w:cstheme="minorHAnsi"/>
              </w:rPr>
            </w:pPr>
            <w:r w:rsidRPr="00464540">
              <w:rPr>
                <w:rFonts w:eastAsia="Calibri" w:cstheme="minorHAnsi"/>
                <w:b/>
                <w:sz w:val="16"/>
              </w:rPr>
              <w:t>Egenvurdering:</w:t>
            </w:r>
            <w:r w:rsidRPr="00464540">
              <w:rPr>
                <w:rFonts w:cstheme="minorHAnsi"/>
                <w:sz w:val="16"/>
              </w:rPr>
              <w:t xml:space="preserve"> </w:t>
            </w:r>
          </w:p>
          <w:p w14:paraId="7245A2AB" w14:textId="77777777" w:rsidR="00FB482E" w:rsidRPr="00464540" w:rsidRDefault="00FB482E" w:rsidP="00FB482E">
            <w:pPr>
              <w:spacing w:after="23" w:line="238" w:lineRule="auto"/>
              <w:ind w:left="2" w:right="41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Bruk malen for læringslogg (se vedlegg) for hvert deltema:  </w:t>
            </w:r>
          </w:p>
          <w:p w14:paraId="747E7573" w14:textId="77777777" w:rsidR="00FB482E" w:rsidRPr="00464540" w:rsidRDefault="00FB482E" w:rsidP="00FB482E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Gamle og nye ideer </w:t>
            </w:r>
          </w:p>
          <w:p w14:paraId="326CBC62" w14:textId="77777777" w:rsidR="00FB482E" w:rsidRPr="00464540" w:rsidRDefault="00FB482E" w:rsidP="00FB482E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Den franske revolusjonen </w:t>
            </w:r>
          </w:p>
          <w:p w14:paraId="1083BBF8" w14:textId="77777777" w:rsidR="00FB482E" w:rsidRPr="00464540" w:rsidRDefault="00FB482E" w:rsidP="00FB482E">
            <w:pPr>
              <w:spacing w:line="259" w:lineRule="auto"/>
              <w:ind w:left="2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 </w:t>
            </w:r>
          </w:p>
          <w:p w14:paraId="28CECDB2" w14:textId="77777777" w:rsidR="00FB482E" w:rsidRPr="00464540" w:rsidRDefault="00FB482E" w:rsidP="00FB482E">
            <w:pPr>
              <w:spacing w:line="259" w:lineRule="auto"/>
              <w:ind w:left="2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 </w:t>
            </w:r>
          </w:p>
          <w:p w14:paraId="5588EA94" w14:textId="0E416C25" w:rsidR="00FB482E" w:rsidRPr="00464540" w:rsidRDefault="006A21F6" w:rsidP="00FB482E">
            <w:pPr>
              <w:spacing w:after="2" w:line="238" w:lineRule="auto"/>
              <w:ind w:left="3"/>
              <w:rPr>
                <w:rFonts w:cstheme="minorHAnsi"/>
              </w:rPr>
            </w:pPr>
            <w:r>
              <w:rPr>
                <w:rFonts w:eastAsia="Calibri" w:cstheme="minorHAnsi"/>
                <w:b/>
                <w:sz w:val="16"/>
              </w:rPr>
              <w:t xml:space="preserve">Skriftlig prøve etter arbeid med kapittelet </w:t>
            </w:r>
            <w:r w:rsidR="00FB482E" w:rsidRPr="00464540"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4774" w:type="dxa"/>
            <w:shd w:val="clear" w:color="auto" w:fill="F4B083" w:themeFill="accent2" w:themeFillTint="99"/>
          </w:tcPr>
          <w:p w14:paraId="009C2602" w14:textId="77777777" w:rsidR="00FB482E" w:rsidRPr="00FB482E" w:rsidRDefault="00FB482E" w:rsidP="00FB482E">
            <w:pPr>
              <w:spacing w:after="3"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>Verktøykassa:</w:t>
            </w:r>
            <w:r w:rsidRPr="00FB482E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16ABFF8" w14:textId="77777777" w:rsidR="00FB482E" w:rsidRPr="00FB482E" w:rsidRDefault="00FB482E" w:rsidP="00FB482E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Still gode spørsmål </w:t>
            </w:r>
          </w:p>
          <w:p w14:paraId="77534B22" w14:textId="77777777" w:rsidR="00FB482E" w:rsidRPr="00FB482E" w:rsidRDefault="00FB482E" w:rsidP="00FB482E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Kildekritikk </w:t>
            </w:r>
          </w:p>
          <w:p w14:paraId="51764BF9" w14:textId="77777777" w:rsidR="00FB482E" w:rsidRPr="00FB482E" w:rsidRDefault="00FB482E" w:rsidP="00FB482E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Kildelogg </w:t>
            </w:r>
          </w:p>
          <w:p w14:paraId="424D8146" w14:textId="77777777" w:rsidR="00FB482E" w:rsidRPr="00FB482E" w:rsidRDefault="00FB482E" w:rsidP="00FB482E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Presenter stoffet ditt strukturert </w:t>
            </w:r>
          </w:p>
          <w:p w14:paraId="326530E6" w14:textId="77777777" w:rsidR="00FB482E" w:rsidRPr="00FB482E" w:rsidRDefault="00FB482E" w:rsidP="00FB482E">
            <w:pPr>
              <w:spacing w:line="259" w:lineRule="auto"/>
              <w:ind w:left="72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F11B28E" w14:textId="77777777" w:rsidR="00FB482E" w:rsidRPr="00FB482E" w:rsidRDefault="00FB482E" w:rsidP="00FB482E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 xml:space="preserve">Samarbeid med andre fag: </w:t>
            </w:r>
          </w:p>
          <w:p w14:paraId="14FBEAF9" w14:textId="77777777" w:rsidR="00FB482E" w:rsidRPr="00FB482E" w:rsidRDefault="00FB482E" w:rsidP="00FB482E">
            <w:pPr>
              <w:spacing w:after="5"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</w:p>
          <w:p w14:paraId="1F720FD3" w14:textId="77777777" w:rsidR="00FB482E" w:rsidRPr="00FB482E" w:rsidRDefault="00FB482E" w:rsidP="00FB482E">
            <w:pPr>
              <w:numPr>
                <w:ilvl w:val="0"/>
                <w:numId w:val="7"/>
              </w:numPr>
              <w:spacing w:line="238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Temaet egner seg til samarbeid med for eksempel engelsk, fremmedspråk og norsk.  </w:t>
            </w:r>
          </w:p>
          <w:p w14:paraId="75D5E26C" w14:textId="77777777" w:rsidR="00FB482E" w:rsidRPr="00FB482E" w:rsidRDefault="00FB482E" w:rsidP="00FB482E">
            <w:pPr>
              <w:spacing w:after="3"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95C4218" w14:textId="77777777" w:rsidR="00FB482E" w:rsidRPr="00FB482E" w:rsidRDefault="00FB482E" w:rsidP="00FB482E">
            <w:pPr>
              <w:numPr>
                <w:ilvl w:val="0"/>
                <w:numId w:val="7"/>
              </w:numPr>
              <w:spacing w:line="239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>Fremmedspråk eller engelsk</w:t>
            </w:r>
            <w:r w:rsidRPr="00FB482E">
              <w:rPr>
                <w:rFonts w:cstheme="minorHAnsi"/>
                <w:sz w:val="16"/>
                <w:szCs w:val="16"/>
              </w:rPr>
              <w:t xml:space="preserve">: deler av presentasjon og innlevering kan fremføres/leveres på et annet språk. </w:t>
            </w:r>
          </w:p>
          <w:p w14:paraId="53606C1B" w14:textId="77777777" w:rsidR="00FB482E" w:rsidRPr="00FB482E" w:rsidRDefault="00FB482E" w:rsidP="00FB482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5203C66" w14:textId="77777777" w:rsidR="00FB482E" w:rsidRPr="00FB482E" w:rsidRDefault="00FB482E" w:rsidP="00FB482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0B9E0CF" w14:textId="77777777" w:rsidR="00FB482E" w:rsidRPr="00FB482E" w:rsidRDefault="00FB482E" w:rsidP="00FB482E">
            <w:pPr>
              <w:spacing w:after="3"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 xml:space="preserve">Arbeid med historiske kilder: </w:t>
            </w:r>
          </w:p>
          <w:p w14:paraId="65F2312D" w14:textId="77777777" w:rsidR="00FB482E" w:rsidRPr="00FB482E" w:rsidRDefault="00FB482E" w:rsidP="00FB482E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Karikaturer s. 68 </w:t>
            </w:r>
          </w:p>
          <w:p w14:paraId="17556C3C" w14:textId="77777777" w:rsidR="00FB482E" w:rsidRPr="00FB482E" w:rsidRDefault="00FB482E" w:rsidP="00FB482E">
            <w:pPr>
              <w:numPr>
                <w:ilvl w:val="0"/>
                <w:numId w:val="7"/>
              </w:numPr>
              <w:spacing w:after="2" w:line="238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Bilder av Napoleon Bonaparte. Oppgaver til "Den franske revolusjon", oppgave 2, (s. 93).  </w:t>
            </w:r>
          </w:p>
          <w:p w14:paraId="4325E7F4" w14:textId="77777777" w:rsidR="00FB482E" w:rsidRPr="00FB482E" w:rsidRDefault="00FB482E" w:rsidP="00FB482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0405149" w14:textId="77777777" w:rsidR="00FB482E" w:rsidRPr="00FB482E" w:rsidRDefault="00FB482E" w:rsidP="00FB482E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 xml:space="preserve">Arbeid med kontrafaktisk historie: </w:t>
            </w:r>
          </w:p>
          <w:p w14:paraId="5E7B2899" w14:textId="77777777" w:rsidR="00FB482E" w:rsidRPr="00FB482E" w:rsidRDefault="00FB482E" w:rsidP="00FB482E">
            <w:pPr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La elevene reflektere over hvordan samfunnet hadde sett ut dersom viktige historiske hendelser ikke hadde skjedd. Kapitteloppgave 4 (s. 96).  </w:t>
            </w:r>
          </w:p>
        </w:tc>
      </w:tr>
    </w:tbl>
    <w:p w14:paraId="2AE231AA" w14:textId="71DADBE0" w:rsidR="002C3353" w:rsidRPr="00464540" w:rsidRDefault="002C3353">
      <w:pPr>
        <w:rPr>
          <w:rFonts w:cstheme="minorHAnsi"/>
          <w:b/>
          <w:bCs/>
        </w:rPr>
      </w:pPr>
    </w:p>
    <w:p w14:paraId="5E7364C5" w14:textId="6DD195E5" w:rsidR="002C3353" w:rsidRPr="00464540" w:rsidRDefault="002C3353" w:rsidP="002C3353">
      <w:pPr>
        <w:tabs>
          <w:tab w:val="left" w:pos="3192"/>
        </w:tabs>
        <w:rPr>
          <w:rFonts w:cstheme="minorHAnsi"/>
        </w:rPr>
      </w:pPr>
    </w:p>
    <w:tbl>
      <w:tblPr>
        <w:tblStyle w:val="Tabellrutenett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1"/>
        <w:gridCol w:w="3675"/>
        <w:gridCol w:w="3958"/>
        <w:gridCol w:w="4774"/>
      </w:tblGrid>
      <w:tr w:rsidR="002C3353" w:rsidRPr="00464540" w14:paraId="3D5B1CAA" w14:textId="77777777" w:rsidTr="00FB482E">
        <w:trPr>
          <w:trHeight w:val="242"/>
        </w:trPr>
        <w:tc>
          <w:tcPr>
            <w:tcW w:w="13958" w:type="dxa"/>
            <w:gridSpan w:val="4"/>
            <w:shd w:val="clear" w:color="auto" w:fill="8496B0" w:themeFill="text2" w:themeFillTint="99"/>
          </w:tcPr>
          <w:p w14:paraId="0BEDD042" w14:textId="0115D702" w:rsidR="002C3353" w:rsidRPr="00FB482E" w:rsidRDefault="002C3353" w:rsidP="007D3876">
            <w:pPr>
              <w:rPr>
                <w:rFonts w:cstheme="minorHAnsi"/>
                <w:b/>
                <w:bCs/>
                <w:color w:val="A5A5A5" w:themeColor="accent3"/>
              </w:rPr>
            </w:pPr>
            <w:proofErr w:type="spellStart"/>
            <w:r w:rsidRPr="00FB482E">
              <w:rPr>
                <w:rFonts w:cstheme="minorHAnsi"/>
                <w:b/>
                <w:bCs/>
              </w:rPr>
              <w:t>Kap</w:t>
            </w:r>
            <w:proofErr w:type="spellEnd"/>
            <w:r w:rsidRPr="00FB482E">
              <w:rPr>
                <w:rFonts w:cstheme="minorHAnsi"/>
                <w:b/>
                <w:bCs/>
              </w:rPr>
              <w:t xml:space="preserve"> 4: Vi bygger demokratiet sammen </w:t>
            </w:r>
          </w:p>
        </w:tc>
      </w:tr>
      <w:tr w:rsidR="002C3353" w:rsidRPr="00464540" w14:paraId="506D8809" w14:textId="77777777" w:rsidTr="00FB482E">
        <w:trPr>
          <w:trHeight w:val="3511"/>
        </w:trPr>
        <w:tc>
          <w:tcPr>
            <w:tcW w:w="13958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7EAD09D" w14:textId="77777777" w:rsidR="002C3353" w:rsidRPr="00464540" w:rsidRDefault="002C3353" w:rsidP="002C3353">
            <w:pPr>
              <w:spacing w:after="6" w:line="259" w:lineRule="auto"/>
              <w:rPr>
                <w:rFonts w:cstheme="minorHAnsi"/>
              </w:rPr>
            </w:pPr>
            <w:r w:rsidRPr="00464540">
              <w:rPr>
                <w:rFonts w:eastAsia="Calibri" w:cstheme="minorHAnsi"/>
                <w:b/>
                <w:sz w:val="16"/>
              </w:rPr>
              <w:t xml:space="preserve">Kjerneelementer:  </w:t>
            </w:r>
          </w:p>
          <w:p w14:paraId="06520496" w14:textId="77777777" w:rsidR="002C3353" w:rsidRPr="00464540" w:rsidRDefault="002C3353" w:rsidP="002C3353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undring og utforsking </w:t>
            </w:r>
          </w:p>
          <w:p w14:paraId="13869130" w14:textId="77777777" w:rsidR="002C3353" w:rsidRPr="00464540" w:rsidRDefault="002C3353" w:rsidP="002C3353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samfunnskritisk tenking og samanhengar </w:t>
            </w:r>
          </w:p>
          <w:p w14:paraId="2C7C95BC" w14:textId="77777777" w:rsidR="002C3353" w:rsidRPr="00464540" w:rsidRDefault="002C3353" w:rsidP="002C3353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demokratiforståing og deltaking </w:t>
            </w:r>
          </w:p>
          <w:p w14:paraId="42892916" w14:textId="77777777" w:rsidR="002C3353" w:rsidRPr="00464540" w:rsidRDefault="002C3353" w:rsidP="002C3353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identitetsutvikling og fellesskap </w:t>
            </w:r>
          </w:p>
          <w:p w14:paraId="22F9F807" w14:textId="77777777" w:rsidR="002C3353" w:rsidRPr="00464540" w:rsidRDefault="002C3353" w:rsidP="002C3353">
            <w:pPr>
              <w:numPr>
                <w:ilvl w:val="0"/>
                <w:numId w:val="1"/>
              </w:numPr>
              <w:spacing w:after="180" w:line="259" w:lineRule="auto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>bærekraftige samfunn</w:t>
            </w:r>
            <w:r w:rsidRPr="00464540">
              <w:rPr>
                <w:rFonts w:eastAsia="Calibri" w:cstheme="minorHAnsi"/>
                <w:b/>
                <w:sz w:val="16"/>
              </w:rPr>
              <w:t xml:space="preserve"> </w:t>
            </w:r>
          </w:p>
          <w:p w14:paraId="6AACDF82" w14:textId="77777777" w:rsidR="002C3353" w:rsidRPr="00464540" w:rsidRDefault="002C3353" w:rsidP="002C3353">
            <w:pPr>
              <w:spacing w:after="221" w:line="259" w:lineRule="auto"/>
              <w:rPr>
                <w:rFonts w:cstheme="minorHAnsi"/>
              </w:rPr>
            </w:pPr>
            <w:r w:rsidRPr="00464540">
              <w:rPr>
                <w:rFonts w:eastAsia="Calibri" w:cstheme="minorHAnsi"/>
                <w:b/>
                <w:sz w:val="16"/>
              </w:rPr>
              <w:t>Kompetansemål:</w:t>
            </w:r>
            <w:r w:rsidRPr="00464540">
              <w:rPr>
                <w:rFonts w:cstheme="minorHAnsi"/>
                <w:sz w:val="16"/>
              </w:rPr>
              <w:t xml:space="preserve"> </w:t>
            </w:r>
          </w:p>
          <w:p w14:paraId="05077C8F" w14:textId="77777777" w:rsidR="002C3353" w:rsidRPr="00492AB4" w:rsidRDefault="002C3353" w:rsidP="002C3353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lang w:val="nn-NO"/>
              </w:rPr>
            </w:pPr>
            <w:r w:rsidRPr="00492AB4">
              <w:rPr>
                <w:rFonts w:cstheme="minorHAnsi"/>
                <w:sz w:val="16"/>
                <w:lang w:val="nn-NO"/>
              </w:rPr>
              <w:t xml:space="preserve">reflektere over korleis menneske har kjempa og kjempar for endringar i samfunnet og samstundes har vore og er påverka av (geografisk forhold og) historisk kontekst </w:t>
            </w:r>
          </w:p>
          <w:p w14:paraId="0B4236DF" w14:textId="77777777" w:rsidR="002C3353" w:rsidRPr="00464540" w:rsidRDefault="002C3353" w:rsidP="002C3353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</w:rPr>
            </w:pPr>
            <w:proofErr w:type="spellStart"/>
            <w:r w:rsidRPr="00464540">
              <w:rPr>
                <w:rFonts w:cstheme="minorHAnsi"/>
                <w:sz w:val="16"/>
              </w:rPr>
              <w:t>gjere</w:t>
            </w:r>
            <w:proofErr w:type="spellEnd"/>
            <w:r w:rsidRPr="00464540">
              <w:rPr>
                <w:rFonts w:cstheme="minorHAnsi"/>
                <w:sz w:val="16"/>
              </w:rPr>
              <w:t xml:space="preserve"> greie for årsaker til og </w:t>
            </w:r>
            <w:proofErr w:type="spellStart"/>
            <w:r w:rsidRPr="00464540">
              <w:rPr>
                <w:rFonts w:cstheme="minorHAnsi"/>
                <w:sz w:val="16"/>
              </w:rPr>
              <w:t>konsekvensar</w:t>
            </w:r>
            <w:proofErr w:type="spellEnd"/>
            <w:r w:rsidRPr="00464540">
              <w:rPr>
                <w:rFonts w:cstheme="minorHAnsi"/>
                <w:sz w:val="16"/>
              </w:rPr>
              <w:t xml:space="preserve"> av sentrale historiske og </w:t>
            </w:r>
            <w:proofErr w:type="spellStart"/>
            <w:r w:rsidRPr="00464540">
              <w:rPr>
                <w:rFonts w:cstheme="minorHAnsi"/>
                <w:sz w:val="16"/>
              </w:rPr>
              <w:t>notidige</w:t>
            </w:r>
            <w:proofErr w:type="spellEnd"/>
            <w:r w:rsidRPr="00464540">
              <w:rPr>
                <w:rFonts w:cstheme="minorHAnsi"/>
                <w:sz w:val="16"/>
              </w:rPr>
              <w:t xml:space="preserve"> </w:t>
            </w:r>
            <w:proofErr w:type="spellStart"/>
            <w:r w:rsidRPr="00464540">
              <w:rPr>
                <w:rFonts w:cstheme="minorHAnsi"/>
                <w:sz w:val="16"/>
              </w:rPr>
              <w:t>konfliktar</w:t>
            </w:r>
            <w:proofErr w:type="spellEnd"/>
            <w:r w:rsidRPr="00464540">
              <w:rPr>
                <w:rFonts w:cstheme="minorHAnsi"/>
                <w:sz w:val="16"/>
              </w:rPr>
              <w:t xml:space="preserve"> </w:t>
            </w:r>
          </w:p>
          <w:p w14:paraId="20C1B3A1" w14:textId="77777777" w:rsidR="002C3353" w:rsidRPr="00492AB4" w:rsidRDefault="002C3353" w:rsidP="002C3353">
            <w:pPr>
              <w:numPr>
                <w:ilvl w:val="0"/>
                <w:numId w:val="1"/>
              </w:numPr>
              <w:spacing w:line="241" w:lineRule="auto"/>
              <w:rPr>
                <w:rFonts w:cstheme="minorHAnsi"/>
                <w:lang w:val="nn-NO"/>
              </w:rPr>
            </w:pPr>
            <w:r w:rsidRPr="00492AB4">
              <w:rPr>
                <w:rFonts w:cstheme="minorHAnsi"/>
                <w:sz w:val="16"/>
                <w:lang w:val="nn-NO"/>
              </w:rPr>
              <w:t>reflektere over kva for aktørar som har makt i samfunnet i dag (, og korleis desse grunngir standpunkta sine)</w:t>
            </w:r>
          </w:p>
          <w:p w14:paraId="063FAFFA" w14:textId="26C7A55B" w:rsidR="002C3353" w:rsidRPr="00464540" w:rsidRDefault="002C3353" w:rsidP="002C3353">
            <w:pPr>
              <w:numPr>
                <w:ilvl w:val="0"/>
                <w:numId w:val="1"/>
              </w:numPr>
              <w:spacing w:line="241" w:lineRule="auto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beskrive sentrale lover, </w:t>
            </w:r>
            <w:proofErr w:type="spellStart"/>
            <w:r w:rsidRPr="00464540">
              <w:rPr>
                <w:rFonts w:cstheme="minorHAnsi"/>
                <w:sz w:val="16"/>
              </w:rPr>
              <w:t>reglar</w:t>
            </w:r>
            <w:proofErr w:type="spellEnd"/>
            <w:r w:rsidRPr="00464540">
              <w:rPr>
                <w:rFonts w:cstheme="minorHAnsi"/>
                <w:sz w:val="16"/>
              </w:rPr>
              <w:t xml:space="preserve"> (og normer) </w:t>
            </w:r>
          </w:p>
          <w:p w14:paraId="4DD47176" w14:textId="3F27C3B6" w:rsidR="002C3353" w:rsidRPr="00464540" w:rsidRDefault="002C3353" w:rsidP="002C3353">
            <w:pPr>
              <w:numPr>
                <w:ilvl w:val="0"/>
                <w:numId w:val="1"/>
              </w:numPr>
              <w:spacing w:line="241" w:lineRule="auto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drøfte kva </w:t>
            </w:r>
            <w:proofErr w:type="spellStart"/>
            <w:r w:rsidRPr="00464540">
              <w:rPr>
                <w:rFonts w:cstheme="minorHAnsi"/>
                <w:sz w:val="16"/>
              </w:rPr>
              <w:t>konsekvensar</w:t>
            </w:r>
            <w:proofErr w:type="spellEnd"/>
            <w:r w:rsidRPr="00464540">
              <w:rPr>
                <w:rFonts w:cstheme="minorHAnsi"/>
                <w:sz w:val="16"/>
              </w:rPr>
              <w:t xml:space="preserve"> </w:t>
            </w:r>
            <w:proofErr w:type="spellStart"/>
            <w:r w:rsidRPr="00464540">
              <w:rPr>
                <w:rFonts w:cstheme="minorHAnsi"/>
                <w:sz w:val="16"/>
              </w:rPr>
              <w:t>brot</w:t>
            </w:r>
            <w:proofErr w:type="spellEnd"/>
            <w:r w:rsidRPr="00464540">
              <w:rPr>
                <w:rFonts w:cstheme="minorHAnsi"/>
                <w:sz w:val="16"/>
              </w:rPr>
              <w:t xml:space="preserve"> på </w:t>
            </w:r>
            <w:proofErr w:type="spellStart"/>
            <w:r w:rsidRPr="00464540">
              <w:rPr>
                <w:rFonts w:cstheme="minorHAnsi"/>
                <w:sz w:val="16"/>
              </w:rPr>
              <w:t>desse</w:t>
            </w:r>
            <w:proofErr w:type="spellEnd"/>
            <w:r w:rsidRPr="00464540">
              <w:rPr>
                <w:rFonts w:cstheme="minorHAnsi"/>
                <w:sz w:val="16"/>
              </w:rPr>
              <w:t xml:space="preserve"> [sentrale lover, </w:t>
            </w:r>
            <w:proofErr w:type="spellStart"/>
            <w:r w:rsidRPr="00464540">
              <w:rPr>
                <w:rFonts w:cstheme="minorHAnsi"/>
                <w:sz w:val="16"/>
              </w:rPr>
              <w:t>reglar</w:t>
            </w:r>
            <w:proofErr w:type="spellEnd"/>
            <w:r w:rsidRPr="00464540">
              <w:rPr>
                <w:rFonts w:cstheme="minorHAnsi"/>
                <w:sz w:val="16"/>
              </w:rPr>
              <w:t xml:space="preserve"> og normer] kan ha for den enkelte og for samfunnet på kort og lang sikt </w:t>
            </w:r>
            <w:r w:rsidRPr="00464540">
              <w:rPr>
                <w:rFonts w:eastAsia="Arial" w:cstheme="minorHAnsi"/>
                <w:sz w:val="16"/>
              </w:rPr>
              <w:tab/>
            </w:r>
          </w:p>
          <w:p w14:paraId="544ECEAE" w14:textId="012399EB" w:rsidR="002C3353" w:rsidRPr="00464540" w:rsidRDefault="002C3353" w:rsidP="002C3353">
            <w:pPr>
              <w:numPr>
                <w:ilvl w:val="0"/>
                <w:numId w:val="1"/>
              </w:numPr>
              <w:spacing w:line="241" w:lineRule="auto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beskrive trekk ved det politiske systemet og      velferdssamfunnet i </w:t>
            </w:r>
            <w:proofErr w:type="spellStart"/>
            <w:r w:rsidRPr="00464540">
              <w:rPr>
                <w:rFonts w:cstheme="minorHAnsi"/>
                <w:sz w:val="16"/>
              </w:rPr>
              <w:t>Noreg</w:t>
            </w:r>
            <w:proofErr w:type="spellEnd"/>
            <w:r w:rsidRPr="00464540">
              <w:rPr>
                <w:rFonts w:cstheme="minorHAnsi"/>
                <w:sz w:val="16"/>
              </w:rPr>
              <w:t xml:space="preserve"> i dag </w:t>
            </w:r>
          </w:p>
          <w:p w14:paraId="6E5BC046" w14:textId="77777777" w:rsidR="002C3353" w:rsidRPr="00464540" w:rsidRDefault="002C3353" w:rsidP="002C3353">
            <w:pPr>
              <w:numPr>
                <w:ilvl w:val="0"/>
                <w:numId w:val="1"/>
              </w:numPr>
              <w:spacing w:after="84" w:line="259" w:lineRule="auto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</w:rPr>
              <w:t xml:space="preserve">reflektere over sentrale </w:t>
            </w:r>
            <w:proofErr w:type="spellStart"/>
            <w:r w:rsidRPr="00464540">
              <w:rPr>
                <w:rFonts w:cstheme="minorHAnsi"/>
                <w:sz w:val="16"/>
              </w:rPr>
              <w:t>utfordringar</w:t>
            </w:r>
            <w:proofErr w:type="spellEnd"/>
            <w:r w:rsidRPr="00464540">
              <w:rPr>
                <w:rFonts w:cstheme="minorHAnsi"/>
                <w:sz w:val="16"/>
              </w:rPr>
              <w:t xml:space="preserve"> [ved det politiske systemet og velferdssystemet i </w:t>
            </w:r>
            <w:proofErr w:type="spellStart"/>
            <w:r w:rsidRPr="00464540">
              <w:rPr>
                <w:rFonts w:cstheme="minorHAnsi"/>
                <w:sz w:val="16"/>
              </w:rPr>
              <w:t>Noreg</w:t>
            </w:r>
            <w:proofErr w:type="spellEnd"/>
            <w:r w:rsidRPr="00464540">
              <w:rPr>
                <w:rFonts w:cstheme="minorHAnsi"/>
                <w:sz w:val="16"/>
              </w:rPr>
              <w:t xml:space="preserve"> i dag] </w:t>
            </w:r>
          </w:p>
          <w:p w14:paraId="16F858A6" w14:textId="77777777" w:rsidR="002C3353" w:rsidRPr="00464540" w:rsidRDefault="002C3353" w:rsidP="002C3353">
            <w:pPr>
              <w:spacing w:after="84"/>
              <w:ind w:left="720"/>
              <w:rPr>
                <w:rFonts w:cstheme="minorHAnsi"/>
              </w:rPr>
            </w:pPr>
          </w:p>
        </w:tc>
      </w:tr>
      <w:tr w:rsidR="002C3353" w:rsidRPr="00464540" w14:paraId="7246008B" w14:textId="77777777" w:rsidTr="00FB482E">
        <w:trPr>
          <w:trHeight w:val="242"/>
        </w:trPr>
        <w:tc>
          <w:tcPr>
            <w:tcW w:w="1551" w:type="dxa"/>
            <w:shd w:val="clear" w:color="auto" w:fill="8496B0" w:themeFill="text2" w:themeFillTint="99"/>
          </w:tcPr>
          <w:tbl>
            <w:tblPr>
              <w:tblW w:w="7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0"/>
            </w:tblGrid>
            <w:tr w:rsidR="002C3353" w:rsidRPr="00464540" w14:paraId="04814660" w14:textId="77777777" w:rsidTr="007D3876">
              <w:trPr>
                <w:trHeight w:val="192"/>
              </w:trPr>
              <w:tc>
                <w:tcPr>
                  <w:tcW w:w="0" w:type="auto"/>
                </w:tcPr>
                <w:p w14:paraId="15088FCC" w14:textId="77777777" w:rsidR="002C3353" w:rsidRPr="00464540" w:rsidRDefault="002C3353" w:rsidP="007D38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464540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Tidsbruk </w:t>
                  </w:r>
                </w:p>
              </w:tc>
            </w:tr>
          </w:tbl>
          <w:p w14:paraId="6E758C5E" w14:textId="77777777" w:rsidR="002C3353" w:rsidRPr="00464540" w:rsidRDefault="002C3353" w:rsidP="007D3876">
            <w:pPr>
              <w:rPr>
                <w:rFonts w:cstheme="minorHAnsi"/>
              </w:rPr>
            </w:pPr>
          </w:p>
        </w:tc>
        <w:tc>
          <w:tcPr>
            <w:tcW w:w="3675" w:type="dxa"/>
            <w:shd w:val="clear" w:color="auto" w:fill="8496B0" w:themeFill="text2" w:themeFillTint="99"/>
          </w:tcPr>
          <w:p w14:paraId="2E96D488" w14:textId="77777777" w:rsidR="002C3353" w:rsidRPr="00464540" w:rsidRDefault="002C3353" w:rsidP="007D3876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Læringsmål</w:t>
            </w:r>
          </w:p>
        </w:tc>
        <w:tc>
          <w:tcPr>
            <w:tcW w:w="3958" w:type="dxa"/>
            <w:shd w:val="clear" w:color="auto" w:fill="8496B0" w:themeFill="text2" w:themeFillTint="99"/>
          </w:tcPr>
          <w:p w14:paraId="6B642BE9" w14:textId="77777777" w:rsidR="002C3353" w:rsidRPr="00464540" w:rsidRDefault="002C3353" w:rsidP="007D3876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Vurdering</w:t>
            </w:r>
          </w:p>
        </w:tc>
        <w:tc>
          <w:tcPr>
            <w:tcW w:w="4774" w:type="dxa"/>
            <w:shd w:val="clear" w:color="auto" w:fill="8496B0" w:themeFill="text2" w:themeFillTint="99"/>
          </w:tcPr>
          <w:p w14:paraId="7CF586EC" w14:textId="77777777" w:rsidR="002C3353" w:rsidRPr="00464540" w:rsidRDefault="002C3353" w:rsidP="007D3876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 xml:space="preserve">Tverrfaglig arbeid / arbeid i Verktøykassa: </w:t>
            </w:r>
          </w:p>
        </w:tc>
      </w:tr>
      <w:tr w:rsidR="002C3353" w:rsidRPr="00464540" w14:paraId="67E54927" w14:textId="77777777" w:rsidTr="00FB482E">
        <w:trPr>
          <w:trHeight w:val="3046"/>
        </w:trPr>
        <w:tc>
          <w:tcPr>
            <w:tcW w:w="1551" w:type="dxa"/>
            <w:shd w:val="clear" w:color="auto" w:fill="D5DCE4" w:themeFill="text2" w:themeFillTint="33"/>
          </w:tcPr>
          <w:p w14:paraId="028FDB99" w14:textId="09E01FB7" w:rsidR="002C3353" w:rsidRPr="00FB482E" w:rsidRDefault="002C3353" w:rsidP="007D3876">
            <w:pPr>
              <w:rPr>
                <w:rFonts w:cstheme="minorHAnsi"/>
                <w:sz w:val="20"/>
                <w:szCs w:val="20"/>
              </w:rPr>
            </w:pPr>
            <w:r w:rsidRPr="00FB482E">
              <w:rPr>
                <w:rFonts w:cstheme="minorHAnsi"/>
                <w:sz w:val="20"/>
                <w:szCs w:val="20"/>
              </w:rPr>
              <w:t>5 uker</w:t>
            </w:r>
          </w:p>
        </w:tc>
        <w:tc>
          <w:tcPr>
            <w:tcW w:w="3675" w:type="dxa"/>
            <w:shd w:val="clear" w:color="auto" w:fill="D5DCE4" w:themeFill="text2" w:themeFillTint="33"/>
          </w:tcPr>
          <w:p w14:paraId="30A1D62E" w14:textId="77777777" w:rsidR="002C3353" w:rsidRPr="00FB482E" w:rsidRDefault="002C3353" w:rsidP="002C3353">
            <w:pPr>
              <w:numPr>
                <w:ilvl w:val="0"/>
                <w:numId w:val="9"/>
              </w:numPr>
              <w:spacing w:after="80" w:line="259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reflektere over hvordan du selv kan delta i demokratiet </w:t>
            </w:r>
          </w:p>
          <w:p w14:paraId="4BA275A8" w14:textId="77777777" w:rsidR="002C3353" w:rsidRPr="00FB482E" w:rsidRDefault="002C3353" w:rsidP="002C3353">
            <w:pPr>
              <w:numPr>
                <w:ilvl w:val="0"/>
                <w:numId w:val="9"/>
              </w:numPr>
              <w:spacing w:after="20" w:line="358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redegjøre for hva slags prinsipper som ligger til grunn for det norske demokratiet </w:t>
            </w:r>
          </w:p>
          <w:p w14:paraId="32888ACB" w14:textId="77777777" w:rsidR="002C3353" w:rsidRPr="00FB482E" w:rsidRDefault="002C3353" w:rsidP="002C3353">
            <w:pPr>
              <w:numPr>
                <w:ilvl w:val="0"/>
                <w:numId w:val="9"/>
              </w:numPr>
              <w:spacing w:after="83" w:line="259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reflektere over hva grunnleggende rettigheter er </w:t>
            </w:r>
          </w:p>
          <w:p w14:paraId="3B4162A4" w14:textId="77777777" w:rsidR="002C3353" w:rsidRPr="00FB482E" w:rsidRDefault="002C3353" w:rsidP="002C3353">
            <w:pPr>
              <w:numPr>
                <w:ilvl w:val="0"/>
                <w:numId w:val="9"/>
              </w:numPr>
              <w:spacing w:after="12" w:line="355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kjenne til samenes rett til å bestemme selv i saker som er viktige for dem </w:t>
            </w:r>
          </w:p>
          <w:p w14:paraId="2FBB90F5" w14:textId="77777777" w:rsidR="00FB482E" w:rsidRDefault="002C3353" w:rsidP="00FB482E">
            <w:pPr>
              <w:numPr>
                <w:ilvl w:val="0"/>
                <w:numId w:val="9"/>
              </w:numPr>
              <w:spacing w:after="20" w:line="358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>redegjøre for hvordan de selv kan handle politisk og påvirke politiske beslutninger</w:t>
            </w:r>
          </w:p>
          <w:p w14:paraId="64460F99" w14:textId="32B39DDA" w:rsidR="002C3353" w:rsidRPr="00FB482E" w:rsidRDefault="002C3353" w:rsidP="00FB482E">
            <w:pPr>
              <w:numPr>
                <w:ilvl w:val="0"/>
                <w:numId w:val="9"/>
              </w:numPr>
              <w:spacing w:after="20" w:line="358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>kjenne til den norske demokratiske historien, spesielt hendelsene i 1814, 1884 og 1905</w:t>
            </w:r>
          </w:p>
        </w:tc>
        <w:tc>
          <w:tcPr>
            <w:tcW w:w="3958" w:type="dxa"/>
            <w:shd w:val="clear" w:color="auto" w:fill="D5DCE4" w:themeFill="text2" w:themeFillTint="33"/>
          </w:tcPr>
          <w:p w14:paraId="70138BB1" w14:textId="77777777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>Underveisvurdering/egenvurdering:</w:t>
            </w:r>
            <w:r w:rsidRPr="00FB482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8E2E91B" w14:textId="77777777" w:rsidR="002C3353" w:rsidRPr="00FB482E" w:rsidRDefault="002C3353" w:rsidP="002C3353">
            <w:pPr>
              <w:spacing w:after="2" w:line="238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Elevene kan levere et </w:t>
            </w:r>
            <w:r w:rsidRPr="00FB482E">
              <w:rPr>
                <w:rFonts w:eastAsia="Calibri" w:cstheme="minorHAnsi"/>
                <w:b/>
                <w:sz w:val="16"/>
                <w:szCs w:val="16"/>
              </w:rPr>
              <w:t xml:space="preserve">begrepsskjema </w:t>
            </w:r>
            <w:r w:rsidRPr="00FB482E">
              <w:rPr>
                <w:rFonts w:cstheme="minorHAnsi"/>
                <w:sz w:val="16"/>
                <w:szCs w:val="16"/>
              </w:rPr>
              <w:t xml:space="preserve">(s. 231 i verktøykassa) med de sentrale begrepene for kapitlet.   </w:t>
            </w:r>
          </w:p>
          <w:p w14:paraId="7415888C" w14:textId="77777777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9245798" w14:textId="77777777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 xml:space="preserve">Presentasjon: </w:t>
            </w:r>
          </w:p>
          <w:p w14:paraId="0241626D" w14:textId="77777777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Oppdrag 2: Hva er falske nyheter? (s. 129) </w:t>
            </w:r>
          </w:p>
          <w:p w14:paraId="21699AFC" w14:textId="77777777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B6B6F8B" w14:textId="77777777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 xml:space="preserve">Innlevering: </w:t>
            </w:r>
          </w:p>
          <w:p w14:paraId="13A3089B" w14:textId="77777777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Oppgaver til "Det norske demokratiet", oppgave 2 (s. 107). </w:t>
            </w:r>
          </w:p>
          <w:p w14:paraId="708DE55E" w14:textId="77777777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i/>
                <w:sz w:val="16"/>
                <w:szCs w:val="16"/>
              </w:rPr>
              <w:t xml:space="preserve"> </w:t>
            </w:r>
          </w:p>
          <w:p w14:paraId="0EA536CC" w14:textId="77777777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Oppgave 4: Hva brenner du for? (s. 107) </w:t>
            </w:r>
          </w:p>
          <w:p w14:paraId="7333D618" w14:textId="77777777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6A95A72" w14:textId="77777777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 xml:space="preserve">Debatt/klassediskusjon </w:t>
            </w:r>
          </w:p>
          <w:p w14:paraId="49FF877A" w14:textId="77777777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"Inn i temaet": Å være med å bestemme (s. 101) </w:t>
            </w:r>
          </w:p>
          <w:p w14:paraId="798DE3CA" w14:textId="4AFDB2AA" w:rsidR="002C3353" w:rsidRPr="00FB482E" w:rsidRDefault="002C3353" w:rsidP="002C3353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74" w:type="dxa"/>
            <w:shd w:val="clear" w:color="auto" w:fill="D5DCE4" w:themeFill="text2" w:themeFillTint="33"/>
          </w:tcPr>
          <w:p w14:paraId="0FC43E9A" w14:textId="77777777" w:rsidR="002C3353" w:rsidRPr="00FB482E" w:rsidRDefault="002C3353" w:rsidP="002C3353">
            <w:pPr>
              <w:spacing w:after="3"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>Verktøykassa:</w:t>
            </w:r>
            <w:r w:rsidRPr="00FB482E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76A25942" w14:textId="77777777" w:rsidR="002C3353" w:rsidRPr="00FB482E" w:rsidRDefault="002C3353" w:rsidP="002C3353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still gode spørsmål </w:t>
            </w:r>
          </w:p>
          <w:p w14:paraId="4D472579" w14:textId="77777777" w:rsidR="002C3353" w:rsidRPr="00FB482E" w:rsidRDefault="002C3353" w:rsidP="002C3353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tankekart </w:t>
            </w:r>
          </w:p>
          <w:p w14:paraId="3D756D65" w14:textId="77777777" w:rsidR="002C3353" w:rsidRPr="00FB482E" w:rsidRDefault="002C3353" w:rsidP="002C3353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kildekritikk </w:t>
            </w:r>
          </w:p>
          <w:p w14:paraId="5CF29EBF" w14:textId="77777777" w:rsidR="002C3353" w:rsidRPr="00FB482E" w:rsidRDefault="002C3353" w:rsidP="002C3353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digital presentasjon </w:t>
            </w:r>
          </w:p>
          <w:p w14:paraId="62C0E42B" w14:textId="77777777" w:rsidR="002C3353" w:rsidRPr="00FB482E" w:rsidRDefault="002C3353" w:rsidP="002C3353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begrepsskjema </w:t>
            </w:r>
          </w:p>
          <w:p w14:paraId="1CFE3D36" w14:textId="77777777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</w:p>
          <w:p w14:paraId="607EF032" w14:textId="77777777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 xml:space="preserve">Samarbeid med andre fag: </w:t>
            </w:r>
          </w:p>
          <w:p w14:paraId="00D1951F" w14:textId="77777777" w:rsidR="002C3353" w:rsidRPr="00FB482E" w:rsidRDefault="002C3353" w:rsidP="002C3353">
            <w:pPr>
              <w:spacing w:after="5"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</w:p>
          <w:p w14:paraId="03526968" w14:textId="77777777" w:rsidR="002C3353" w:rsidRPr="00FB482E" w:rsidRDefault="002C3353" w:rsidP="002C3353">
            <w:pPr>
              <w:numPr>
                <w:ilvl w:val="0"/>
                <w:numId w:val="10"/>
              </w:numPr>
              <w:spacing w:line="238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Temaet egner seg til samarbeid med for eksempel norsk, kroppsøving, kunst og håndverk.  </w:t>
            </w:r>
          </w:p>
          <w:p w14:paraId="0BA27588" w14:textId="77777777" w:rsidR="002C3353" w:rsidRPr="00FB482E" w:rsidRDefault="002C3353" w:rsidP="002C3353">
            <w:pPr>
              <w:spacing w:after="3"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2838A9A" w14:textId="77777777" w:rsidR="002C3353" w:rsidRPr="00FB482E" w:rsidRDefault="002C3353" w:rsidP="002C3353">
            <w:pPr>
              <w:numPr>
                <w:ilvl w:val="0"/>
                <w:numId w:val="10"/>
              </w:numPr>
              <w:spacing w:line="239" w:lineRule="auto"/>
              <w:ind w:hanging="360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eastAsia="Calibri" w:cstheme="minorHAnsi"/>
                <w:b/>
                <w:sz w:val="16"/>
                <w:szCs w:val="16"/>
              </w:rPr>
              <w:t>Kroppsøving</w:t>
            </w:r>
            <w:r w:rsidRPr="00FB482E">
              <w:rPr>
                <w:rFonts w:cstheme="minorHAnsi"/>
                <w:sz w:val="16"/>
                <w:szCs w:val="16"/>
              </w:rPr>
              <w:t xml:space="preserve">: inn i temaet (s 100) og sektordiagram (s.110) tar for seg kroppsøvingsfaget. Se lærerveiledning for konkret opplegg </w:t>
            </w:r>
          </w:p>
          <w:p w14:paraId="229276D3" w14:textId="78B435DB" w:rsidR="002C3353" w:rsidRPr="00FB482E" w:rsidRDefault="002C3353" w:rsidP="002C335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FB482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1D9E7E2F" w14:textId="3A3F407E" w:rsidR="002C3353" w:rsidRDefault="002C3353" w:rsidP="002C3353">
      <w:pPr>
        <w:tabs>
          <w:tab w:val="left" w:pos="3192"/>
        </w:tabs>
        <w:rPr>
          <w:rFonts w:cstheme="minorHAnsi"/>
        </w:rPr>
      </w:pPr>
    </w:p>
    <w:p w14:paraId="10E7F9AA" w14:textId="77777777" w:rsidR="00FB482E" w:rsidRPr="00464540" w:rsidRDefault="00FB482E" w:rsidP="002C3353">
      <w:pPr>
        <w:tabs>
          <w:tab w:val="left" w:pos="3192"/>
        </w:tabs>
        <w:rPr>
          <w:rFonts w:cstheme="minorHAnsi"/>
        </w:rPr>
      </w:pP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551"/>
        <w:gridCol w:w="3675"/>
        <w:gridCol w:w="3958"/>
        <w:gridCol w:w="4774"/>
      </w:tblGrid>
      <w:tr w:rsidR="00052229" w:rsidRPr="00464540" w14:paraId="6F05455C" w14:textId="77777777" w:rsidTr="00FB482E">
        <w:trPr>
          <w:trHeight w:val="242"/>
        </w:trPr>
        <w:tc>
          <w:tcPr>
            <w:tcW w:w="13958" w:type="dxa"/>
            <w:gridSpan w:val="4"/>
            <w:shd w:val="clear" w:color="auto" w:fill="AEAAAA" w:themeFill="background2" w:themeFillShade="BF"/>
          </w:tcPr>
          <w:p w14:paraId="72E5A559" w14:textId="7602C61C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Kapittel 5 – fra jordbruk til industri </w:t>
            </w:r>
          </w:p>
        </w:tc>
      </w:tr>
      <w:tr w:rsidR="00052229" w:rsidRPr="00464540" w14:paraId="24616624" w14:textId="77777777" w:rsidTr="00FB482E">
        <w:trPr>
          <w:trHeight w:val="3369"/>
        </w:trPr>
        <w:tc>
          <w:tcPr>
            <w:tcW w:w="1395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2B946B0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nn-NO"/>
              </w:rPr>
              <w:t xml:space="preserve">Kjerneelementer: </w:t>
            </w:r>
          </w:p>
          <w:p w14:paraId="68D97AD1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undring og utforsking </w:t>
            </w:r>
          </w:p>
          <w:p w14:paraId="7A499C8F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samfunnskritisk tenking og samanhengar </w:t>
            </w:r>
          </w:p>
          <w:p w14:paraId="750804B8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demokratiforståing og deltaking </w:t>
            </w:r>
          </w:p>
          <w:p w14:paraId="4FAA00E7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identitetsutvikling og fellesskap </w:t>
            </w:r>
          </w:p>
          <w:p w14:paraId="47F173B6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</w:t>
            </w:r>
            <w:proofErr w:type="spellStart"/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bærekraftige</w:t>
            </w:r>
            <w:proofErr w:type="spellEnd"/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 samfunn </w:t>
            </w:r>
          </w:p>
          <w:p w14:paraId="14F0E623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  <w:p w14:paraId="78B97818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nn-NO"/>
              </w:rPr>
              <w:t xml:space="preserve">Kompetansemål: </w:t>
            </w:r>
          </w:p>
          <w:p w14:paraId="7E413770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utforske korleis teknologi har vore og framleis er ein endringsfaktor </w:t>
            </w:r>
          </w:p>
          <w:p w14:paraId="26F8B44E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drøfte innverknaden teknologien har hatt og har på enkeltmenneske, samfunn og natur </w:t>
            </w:r>
          </w:p>
          <w:p w14:paraId="2E29EE7A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reflektere over korleis menneske har kjempa og kjempar for endringar i samfunnet og samstundes har vore og er påverka av geografiske forhold og historisk kontekst </w:t>
            </w:r>
          </w:p>
          <w:p w14:paraId="19AE8581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gjere greie for årsaker til og konsekvensar av sentrale historiske og notidige konfliktar </w:t>
            </w:r>
          </w:p>
          <w:p w14:paraId="57446EC4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reflektere over om endringar av nokre føresetnader kunne ha hindra konfliktane </w:t>
            </w:r>
          </w:p>
          <w:p w14:paraId="775A4B49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presentere tiltak for </w:t>
            </w:r>
            <w:proofErr w:type="spellStart"/>
            <w:r w:rsidRPr="00464540">
              <w:rPr>
                <w:rFonts w:asciiTheme="minorHAnsi" w:hAnsiTheme="minorHAnsi" w:cstheme="minorHAnsi"/>
                <w:sz w:val="16"/>
                <w:szCs w:val="16"/>
              </w:rPr>
              <w:t>meir</w:t>
            </w:r>
            <w:proofErr w:type="spellEnd"/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 berekraftige samfunn </w:t>
            </w:r>
          </w:p>
          <w:p w14:paraId="72CC5839" w14:textId="2542B9F8" w:rsidR="00052229" w:rsidRPr="00FB482E" w:rsidRDefault="00052229" w:rsidP="00FB48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vurdere korleis arbeid, inntekt og forbruk kan </w:t>
            </w:r>
            <w:proofErr w:type="spellStart"/>
            <w:r w:rsidRPr="00464540">
              <w:rPr>
                <w:rFonts w:asciiTheme="minorHAnsi" w:hAnsiTheme="minorHAnsi" w:cstheme="minorHAnsi"/>
                <w:sz w:val="16"/>
                <w:szCs w:val="16"/>
              </w:rPr>
              <w:t>påverke</w:t>
            </w:r>
            <w:proofErr w:type="spellEnd"/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64540">
              <w:rPr>
                <w:rFonts w:asciiTheme="minorHAnsi" w:hAnsiTheme="minorHAnsi" w:cstheme="minorHAnsi"/>
                <w:sz w:val="16"/>
                <w:szCs w:val="16"/>
              </w:rPr>
              <w:t>personleg</w:t>
            </w:r>
            <w:proofErr w:type="spellEnd"/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 økonomi, levestandard og livskvalitet </w:t>
            </w:r>
          </w:p>
        </w:tc>
      </w:tr>
      <w:tr w:rsidR="00052229" w:rsidRPr="00464540" w14:paraId="16672F34" w14:textId="77777777" w:rsidTr="00FB482E">
        <w:trPr>
          <w:trHeight w:val="242"/>
        </w:trPr>
        <w:tc>
          <w:tcPr>
            <w:tcW w:w="1551" w:type="dxa"/>
            <w:shd w:val="clear" w:color="auto" w:fill="AEAAAA" w:themeFill="background2" w:themeFillShade="BF"/>
          </w:tcPr>
          <w:p w14:paraId="0833EE2F" w14:textId="60E44CD4" w:rsidR="00052229" w:rsidRPr="00464540" w:rsidRDefault="00052229" w:rsidP="007D3876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Tidsbruk</w:t>
            </w:r>
          </w:p>
        </w:tc>
        <w:tc>
          <w:tcPr>
            <w:tcW w:w="3675" w:type="dxa"/>
            <w:shd w:val="clear" w:color="auto" w:fill="AEAAAA" w:themeFill="background2" w:themeFillShade="BF"/>
          </w:tcPr>
          <w:p w14:paraId="4B45306E" w14:textId="2EB062E4" w:rsidR="00052229" w:rsidRPr="00464540" w:rsidRDefault="00052229" w:rsidP="007D3876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Læringsmål</w:t>
            </w:r>
          </w:p>
        </w:tc>
        <w:tc>
          <w:tcPr>
            <w:tcW w:w="3958" w:type="dxa"/>
            <w:shd w:val="clear" w:color="auto" w:fill="AEAAAA" w:themeFill="background2" w:themeFillShade="BF"/>
          </w:tcPr>
          <w:p w14:paraId="385FBE02" w14:textId="191B728E" w:rsidR="00052229" w:rsidRPr="00464540" w:rsidRDefault="00052229" w:rsidP="007D3876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Vurdering</w:t>
            </w:r>
          </w:p>
        </w:tc>
        <w:tc>
          <w:tcPr>
            <w:tcW w:w="4774" w:type="dxa"/>
            <w:shd w:val="clear" w:color="auto" w:fill="AEAAAA" w:themeFill="background2" w:themeFillShade="BF"/>
          </w:tcPr>
          <w:p w14:paraId="4C092898" w14:textId="1AB4909E" w:rsidR="00052229" w:rsidRPr="00464540" w:rsidRDefault="00052229" w:rsidP="007D3876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Tverrfaglig arbeid</w:t>
            </w:r>
          </w:p>
        </w:tc>
      </w:tr>
      <w:tr w:rsidR="00052229" w:rsidRPr="00464540" w14:paraId="5F848D25" w14:textId="77777777" w:rsidTr="00FB482E">
        <w:trPr>
          <w:trHeight w:val="3046"/>
        </w:trPr>
        <w:tc>
          <w:tcPr>
            <w:tcW w:w="1551" w:type="dxa"/>
            <w:shd w:val="clear" w:color="auto" w:fill="E7E6E6" w:themeFill="background2"/>
          </w:tcPr>
          <w:p w14:paraId="0F8AAB85" w14:textId="11AFA6DE" w:rsidR="00052229" w:rsidRPr="00464540" w:rsidRDefault="00052229" w:rsidP="007D3876">
            <w:pPr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5 uker</w:t>
            </w:r>
          </w:p>
        </w:tc>
        <w:tc>
          <w:tcPr>
            <w:tcW w:w="3675" w:type="dxa"/>
            <w:shd w:val="clear" w:color="auto" w:fill="E7E6E6" w:themeFill="background2"/>
          </w:tcPr>
          <w:p w14:paraId="7A4D83C8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AC5988E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kjenne til hvordan folk i Norge levde på 1800-tallet </w:t>
            </w:r>
          </w:p>
          <w:p w14:paraId="597A2DAA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forklare hva den industrielle revolusjonen </w:t>
            </w:r>
            <w:proofErr w:type="gramStart"/>
            <w:r w:rsidRPr="00464540">
              <w:rPr>
                <w:rFonts w:asciiTheme="minorHAnsi" w:hAnsiTheme="minorHAnsi" w:cstheme="minorHAnsi"/>
                <w:sz w:val="16"/>
                <w:szCs w:val="16"/>
              </w:rPr>
              <w:t>var</w:t>
            </w:r>
            <w:proofErr w:type="gramEnd"/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 og hva slags konsekvenser den fikk </w:t>
            </w:r>
          </w:p>
          <w:p w14:paraId="3F36C7CC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kjenne til Storbritannias rolle i den industrielle revolusjonen </w:t>
            </w:r>
          </w:p>
          <w:p w14:paraId="339BAC4F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reflektere over fordeler og ulemper knyttet til industrialiseringen </w:t>
            </w:r>
          </w:p>
          <w:p w14:paraId="762E2C4F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reflektere over forholdet mellom industri og miljø </w:t>
            </w:r>
          </w:p>
          <w:p w14:paraId="6DDDFA38" w14:textId="2A70629E" w:rsidR="00052229" w:rsidRPr="00464540" w:rsidRDefault="00052229" w:rsidP="007D38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E7E6E6" w:themeFill="background2"/>
          </w:tcPr>
          <w:p w14:paraId="7B8B6D1C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Egenvurdering </w:t>
            </w:r>
          </w:p>
          <w:p w14:paraId="2EE5D078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Bruk malen for læringslogg (se vedlegg) for hvert deltema: </w:t>
            </w:r>
          </w:p>
          <w:p w14:paraId="417B6AD4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Liv og arbeid på 1800-tallet </w:t>
            </w:r>
          </w:p>
          <w:p w14:paraId="36BE1BAF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Den industrielle revolusjonen </w:t>
            </w:r>
          </w:p>
          <w:p w14:paraId="3638EC28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Nye tider </w:t>
            </w:r>
          </w:p>
          <w:p w14:paraId="40C87D5E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7E59E2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Presentasjon </w:t>
            </w:r>
          </w:p>
          <w:p w14:paraId="184B3208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Oppgaver til "Den industrielle revolusjonen", oppgave 3 (s. 149) </w:t>
            </w:r>
          </w:p>
          <w:p w14:paraId="17CB2B36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eller </w:t>
            </w:r>
          </w:p>
          <w:p w14:paraId="684562F9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oppgave 4? (s. 149). </w:t>
            </w:r>
          </w:p>
          <w:p w14:paraId="48F2D8AD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Rollespill </w:t>
            </w:r>
          </w:p>
          <w:p w14:paraId="276F461B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Oppgaver til "Nye tider, oppgave 3 (s.157). </w:t>
            </w:r>
          </w:p>
          <w:p w14:paraId="72E14ACE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Debatt/klassediskusjon </w:t>
            </w:r>
          </w:p>
          <w:p w14:paraId="6EFCB7D5" w14:textId="0CD328AE" w:rsidR="00052229" w:rsidRDefault="00052229" w:rsidP="00052229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464540">
              <w:rPr>
                <w:rFonts w:cstheme="minorHAnsi"/>
                <w:sz w:val="16"/>
                <w:szCs w:val="16"/>
              </w:rPr>
              <w:t xml:space="preserve">Oppgaver til "Nye tider" 4 (s. 157). </w:t>
            </w:r>
          </w:p>
          <w:p w14:paraId="6627F083" w14:textId="77777777" w:rsidR="00FB482E" w:rsidRDefault="00FB482E" w:rsidP="00052229">
            <w:pPr>
              <w:spacing w:line="259" w:lineRule="auto"/>
              <w:ind w:left="1"/>
              <w:rPr>
                <w:rFonts w:cstheme="minorHAnsi"/>
              </w:rPr>
            </w:pPr>
          </w:p>
          <w:p w14:paraId="5A8AB142" w14:textId="70256887" w:rsidR="00FB482E" w:rsidRPr="00464540" w:rsidRDefault="00FB482E" w:rsidP="00052229">
            <w:pPr>
              <w:spacing w:line="259" w:lineRule="auto"/>
              <w:ind w:left="1"/>
              <w:rPr>
                <w:rFonts w:cstheme="minorHAnsi"/>
              </w:rPr>
            </w:pPr>
          </w:p>
        </w:tc>
        <w:tc>
          <w:tcPr>
            <w:tcW w:w="4774" w:type="dxa"/>
            <w:shd w:val="clear" w:color="auto" w:fill="E7E6E6" w:themeFill="background2"/>
          </w:tcPr>
          <w:p w14:paraId="30C61DF5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Verktøykassa: </w:t>
            </w:r>
          </w:p>
          <w:p w14:paraId="3B77FEDF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Presenter stoffet ditt strukturert </w:t>
            </w:r>
          </w:p>
          <w:p w14:paraId="057973B4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Digital presentasjon </w:t>
            </w:r>
          </w:p>
          <w:p w14:paraId="1F5866D5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Bruke bilder lovlig </w:t>
            </w:r>
          </w:p>
          <w:p w14:paraId="1D6DB3D3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kildelogg </w:t>
            </w:r>
          </w:p>
          <w:p w14:paraId="14987335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886BA8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Samarbeid med andre fag: </w:t>
            </w:r>
          </w:p>
          <w:p w14:paraId="0796D6BD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Temaet egner seg til samarbeid med for eksempel naturfag, norsk og matematikk. </w:t>
            </w:r>
          </w:p>
          <w:p w14:paraId="40B8C7CF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D61E0E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Bruk bildene i kapitlet: </w:t>
            </w:r>
          </w:p>
          <w:p w14:paraId="304BA800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Elevene kan skrive kildelogg til flere av bildene i kapitlet. </w:t>
            </w:r>
          </w:p>
          <w:p w14:paraId="474C91DC" w14:textId="16392C97" w:rsidR="00052229" w:rsidRPr="00464540" w:rsidRDefault="00052229" w:rsidP="007D3876">
            <w:pPr>
              <w:spacing w:line="259" w:lineRule="auto"/>
              <w:rPr>
                <w:rFonts w:cstheme="minorHAnsi"/>
              </w:rPr>
            </w:pPr>
          </w:p>
        </w:tc>
      </w:tr>
    </w:tbl>
    <w:p w14:paraId="5D2727EE" w14:textId="4233C94D" w:rsidR="00052229" w:rsidRPr="00464540" w:rsidRDefault="00052229" w:rsidP="002C3353">
      <w:pPr>
        <w:tabs>
          <w:tab w:val="left" w:pos="3192"/>
        </w:tabs>
        <w:rPr>
          <w:rFonts w:cstheme="minorHAnsi"/>
        </w:rPr>
      </w:pPr>
    </w:p>
    <w:p w14:paraId="3087DEDA" w14:textId="77777777" w:rsidR="00052229" w:rsidRPr="00464540" w:rsidRDefault="00052229" w:rsidP="002C3353">
      <w:pPr>
        <w:tabs>
          <w:tab w:val="left" w:pos="3192"/>
        </w:tabs>
        <w:rPr>
          <w:rFonts w:cstheme="minorHAnsi"/>
        </w:rPr>
      </w:pPr>
    </w:p>
    <w:tbl>
      <w:tblPr>
        <w:tblStyle w:val="Tabellrutenett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1"/>
        <w:gridCol w:w="3675"/>
        <w:gridCol w:w="3958"/>
        <w:gridCol w:w="4774"/>
      </w:tblGrid>
      <w:tr w:rsidR="00052229" w:rsidRPr="00464540" w14:paraId="333689C9" w14:textId="77777777" w:rsidTr="002B577B">
        <w:trPr>
          <w:trHeight w:val="242"/>
        </w:trPr>
        <w:tc>
          <w:tcPr>
            <w:tcW w:w="13958" w:type="dxa"/>
            <w:gridSpan w:val="4"/>
            <w:shd w:val="clear" w:color="auto" w:fill="D5DCE4" w:themeFill="text2" w:themeFillTint="33"/>
          </w:tcPr>
          <w:tbl>
            <w:tblPr>
              <w:tblW w:w="0" w:type="auto"/>
              <w:shd w:val="clear" w:color="auto" w:fill="8496B0" w:themeFill="text2" w:themeFillTint="99"/>
              <w:tblLook w:val="0000" w:firstRow="0" w:lastRow="0" w:firstColumn="0" w:lastColumn="0" w:noHBand="0" w:noVBand="0"/>
            </w:tblPr>
            <w:tblGrid>
              <w:gridCol w:w="3003"/>
            </w:tblGrid>
            <w:tr w:rsidR="00052229" w:rsidRPr="00052229" w14:paraId="22588BC7" w14:textId="77777777" w:rsidTr="002B577B">
              <w:trPr>
                <w:trHeight w:val="138"/>
              </w:trPr>
              <w:tc>
                <w:tcPr>
                  <w:tcW w:w="0" w:type="auto"/>
                  <w:shd w:val="clear" w:color="auto" w:fill="8496B0" w:themeFill="text2" w:themeFillTint="99"/>
                </w:tcPr>
                <w:p w14:paraId="6F0B5F6B" w14:textId="77777777" w:rsidR="00052229" w:rsidRPr="00052229" w:rsidRDefault="00052229" w:rsidP="000522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052229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Kapittel 6 – kamp om land og folk </w:t>
                  </w:r>
                </w:p>
              </w:tc>
            </w:tr>
          </w:tbl>
          <w:p w14:paraId="54393F19" w14:textId="2999D787" w:rsidR="00052229" w:rsidRPr="00464540" w:rsidRDefault="00052229" w:rsidP="007D38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29" w:rsidRPr="006A21F6" w14:paraId="62DFDEF2" w14:textId="77777777" w:rsidTr="002B577B">
        <w:trPr>
          <w:trHeight w:val="3369"/>
        </w:trPr>
        <w:tc>
          <w:tcPr>
            <w:tcW w:w="13958" w:type="dxa"/>
            <w:gridSpan w:val="4"/>
            <w:shd w:val="clear" w:color="auto" w:fill="D5DCE4" w:themeFill="text2" w:themeFillTint="33"/>
          </w:tcPr>
          <w:p w14:paraId="48055024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nn-NO"/>
              </w:rPr>
              <w:t xml:space="preserve">Kjerneelementer: </w:t>
            </w:r>
          </w:p>
          <w:p w14:paraId="0EE05A76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undring og utforsking </w:t>
            </w:r>
          </w:p>
          <w:p w14:paraId="4FFB0B20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samfunnskritisk tenking og samanhengar </w:t>
            </w:r>
          </w:p>
          <w:p w14:paraId="6CE6B58C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demokratiforståing og deltaking </w:t>
            </w:r>
          </w:p>
          <w:p w14:paraId="69CF9D6A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identitetsutvikling og fellesskap </w:t>
            </w:r>
          </w:p>
          <w:p w14:paraId="5CD6D887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</w:t>
            </w:r>
            <w:proofErr w:type="spellStart"/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bærekraftige</w:t>
            </w:r>
            <w:proofErr w:type="spellEnd"/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 samfunn </w:t>
            </w:r>
          </w:p>
          <w:p w14:paraId="393D97E6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  <w:p w14:paraId="0AF918C4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nn-NO"/>
              </w:rPr>
              <w:t xml:space="preserve">Kompetansemål: </w:t>
            </w:r>
          </w:p>
          <w:p w14:paraId="1137D240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drøfte innverknaden teknologien har hatt og har på enkeltmenneske, samfunn og natur </w:t>
            </w:r>
          </w:p>
          <w:p w14:paraId="258999D3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gjere greie for årsaker til og konsekvensar av sentrale historiske og notidige konflikt </w:t>
            </w:r>
          </w:p>
          <w:p w14:paraId="2ADEEC73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reflektere over om endringar av nokre føresetnader kunne ha hindra konfliktane </w:t>
            </w:r>
          </w:p>
          <w:p w14:paraId="4521C57A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utforske og beskrive korleis menneske- og urfolksrettar og andre internasjonale avtalar og samarbeid har betydning for nasjonal politikk, livet til menneske, likestilling og likeverd </w:t>
            </w:r>
          </w:p>
          <w:p w14:paraId="3BA1C106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gjere greie for fornorsking av samane og dei nasjonale minoritetane og uretten dei har vore utsette for </w:t>
            </w:r>
          </w:p>
          <w:p w14:paraId="4776C5A4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reflektere over kva for aktørar som har makt i samfunnet i dag, og korleis desse grunngir standpunkta sine </w:t>
            </w:r>
          </w:p>
          <w:p w14:paraId="36B8995A" w14:textId="77777777" w:rsidR="00052229" w:rsidRPr="00492AB4" w:rsidRDefault="00052229" w:rsidP="007D3876">
            <w:pPr>
              <w:spacing w:after="84"/>
              <w:ind w:left="720"/>
              <w:rPr>
                <w:rFonts w:cstheme="minorHAnsi"/>
                <w:lang w:val="nn-NO"/>
              </w:rPr>
            </w:pPr>
          </w:p>
        </w:tc>
      </w:tr>
      <w:tr w:rsidR="003F313D" w:rsidRPr="00464540" w14:paraId="34A3B68E" w14:textId="77777777" w:rsidTr="002B577B">
        <w:trPr>
          <w:trHeight w:val="242"/>
        </w:trPr>
        <w:tc>
          <w:tcPr>
            <w:tcW w:w="1551" w:type="dxa"/>
            <w:shd w:val="clear" w:color="auto" w:fill="D5DCE4" w:themeFill="text2" w:themeFillTint="33"/>
          </w:tcPr>
          <w:p w14:paraId="4178CE2B" w14:textId="08545D6B" w:rsidR="00052229" w:rsidRPr="00464540" w:rsidRDefault="00052229" w:rsidP="007D3876">
            <w:pPr>
              <w:rPr>
                <w:rFonts w:cstheme="minorHAnsi"/>
              </w:rPr>
            </w:pPr>
            <w:proofErr w:type="spellStart"/>
            <w:r w:rsidRPr="00464540">
              <w:rPr>
                <w:rFonts w:cstheme="minorHAnsi"/>
              </w:rPr>
              <w:t>Tidsbuk</w:t>
            </w:r>
            <w:proofErr w:type="spellEnd"/>
          </w:p>
        </w:tc>
        <w:tc>
          <w:tcPr>
            <w:tcW w:w="3675" w:type="dxa"/>
            <w:shd w:val="clear" w:color="auto" w:fill="D5DCE4" w:themeFill="text2" w:themeFillTint="33"/>
          </w:tcPr>
          <w:p w14:paraId="528A22CF" w14:textId="77777777" w:rsidR="00052229" w:rsidRPr="00464540" w:rsidRDefault="00052229" w:rsidP="007D3876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Læringsmål</w:t>
            </w:r>
          </w:p>
        </w:tc>
        <w:tc>
          <w:tcPr>
            <w:tcW w:w="3958" w:type="dxa"/>
            <w:shd w:val="clear" w:color="auto" w:fill="D5DCE4" w:themeFill="text2" w:themeFillTint="33"/>
          </w:tcPr>
          <w:p w14:paraId="18663B37" w14:textId="77777777" w:rsidR="00052229" w:rsidRPr="00464540" w:rsidRDefault="00052229" w:rsidP="007D3876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Vurdering</w:t>
            </w:r>
          </w:p>
        </w:tc>
        <w:tc>
          <w:tcPr>
            <w:tcW w:w="4774" w:type="dxa"/>
            <w:shd w:val="clear" w:color="auto" w:fill="D5DCE4" w:themeFill="text2" w:themeFillTint="33"/>
          </w:tcPr>
          <w:p w14:paraId="24FA628E" w14:textId="77777777" w:rsidR="00052229" w:rsidRPr="00464540" w:rsidRDefault="00052229" w:rsidP="007D3876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Tverrfaglig arbeid</w:t>
            </w:r>
          </w:p>
        </w:tc>
      </w:tr>
      <w:tr w:rsidR="00052229" w:rsidRPr="00464540" w14:paraId="5684B072" w14:textId="77777777" w:rsidTr="006A21F6">
        <w:trPr>
          <w:trHeight w:val="58"/>
        </w:trPr>
        <w:tc>
          <w:tcPr>
            <w:tcW w:w="1551" w:type="dxa"/>
            <w:shd w:val="clear" w:color="auto" w:fill="D5DCE4" w:themeFill="text2" w:themeFillTint="33"/>
          </w:tcPr>
          <w:p w14:paraId="6E2B9B07" w14:textId="77777777" w:rsidR="00052229" w:rsidRDefault="00052229" w:rsidP="007D3876">
            <w:pPr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5 uker</w:t>
            </w:r>
          </w:p>
          <w:p w14:paraId="079F3EAE" w14:textId="0BE5138C" w:rsidR="00FB482E" w:rsidRPr="00464540" w:rsidRDefault="00FB482E" w:rsidP="007D38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D5DCE4" w:themeFill="text2" w:themeFillTint="33"/>
          </w:tcPr>
          <w:p w14:paraId="06DC13AB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3EB307B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kjenne til at folk i ulike deler av verden ikke nødvendigvis kjente til hverandre for inntil ca. 500 år siden </w:t>
            </w:r>
          </w:p>
          <w:p w14:paraId="30AFC2B7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reflektere over at europeerne utnyttet områder og folk dit de kom, i Afrika, Amerika og Asia – og konsekvensene av slik utnytting </w:t>
            </w:r>
          </w:p>
          <w:p w14:paraId="61CDACC3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redegjøre for hva slaveri og menneskehandel er og europeernes rolle i dette </w:t>
            </w:r>
          </w:p>
          <w:p w14:paraId="2A699D37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redegjøre for begreper som imperialisme og nasjonalisme og konsekvenser av disse tankeretningene </w:t>
            </w:r>
          </w:p>
          <w:p w14:paraId="30C121CB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reflektere over begreper som mangfold og diskriminering </w:t>
            </w:r>
          </w:p>
          <w:p w14:paraId="7C3A4847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redegjøre for trekk ved norsk nasjonalisme på 1800-tallet </w:t>
            </w:r>
          </w:p>
          <w:p w14:paraId="62F3BC55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kjenne til forholdene i tsarens Russland før den russiske revolusjonen </w:t>
            </w:r>
          </w:p>
          <w:p w14:paraId="3B8D027D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redegjøre for urfolks stilling og urfolks rettigheter </w:t>
            </w:r>
          </w:p>
          <w:p w14:paraId="0D59B49E" w14:textId="77777777" w:rsidR="00052229" w:rsidRPr="00464540" w:rsidRDefault="00052229" w:rsidP="007D38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D5DCE4" w:themeFill="text2" w:themeFillTint="33"/>
          </w:tcPr>
          <w:p w14:paraId="7AF5DF3F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Egenvurdering: </w:t>
            </w:r>
          </w:p>
          <w:p w14:paraId="45826B06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64540">
              <w:rPr>
                <w:rFonts w:asciiTheme="minorHAnsi" w:hAnsiTheme="minorHAnsi" w:cstheme="minorHAnsi"/>
                <w:sz w:val="14"/>
                <w:szCs w:val="14"/>
              </w:rPr>
              <w:t xml:space="preserve">Elevene kan levere et </w:t>
            </w:r>
            <w:r w:rsidRPr="0046454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begrepsskjema </w:t>
            </w:r>
            <w:r w:rsidRPr="00464540">
              <w:rPr>
                <w:rFonts w:asciiTheme="minorHAnsi" w:hAnsiTheme="minorHAnsi" w:cstheme="minorHAnsi"/>
                <w:sz w:val="14"/>
                <w:szCs w:val="14"/>
              </w:rPr>
              <w:t xml:space="preserve">(s. 231 i Verktøykassa) med de sentrale begrepene for kapitlet. </w:t>
            </w:r>
          </w:p>
          <w:p w14:paraId="375097D4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Innlevering </w:t>
            </w:r>
          </w:p>
          <w:p w14:paraId="29DD60E8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64540">
              <w:rPr>
                <w:rFonts w:asciiTheme="minorHAnsi" w:hAnsiTheme="minorHAnsi" w:cstheme="minorHAnsi"/>
                <w:sz w:val="14"/>
                <w:szCs w:val="14"/>
              </w:rPr>
              <w:t xml:space="preserve">Oppgaver til "Verden bindes sammen med tvang", oppgave 2 (s.177). </w:t>
            </w:r>
          </w:p>
          <w:p w14:paraId="2CDB634C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64540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Eller </w:t>
            </w:r>
          </w:p>
          <w:p w14:paraId="777D2B3B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64540">
              <w:rPr>
                <w:rFonts w:asciiTheme="minorHAnsi" w:hAnsiTheme="minorHAnsi" w:cstheme="minorHAnsi"/>
                <w:sz w:val="14"/>
                <w:szCs w:val="14"/>
              </w:rPr>
              <w:t xml:space="preserve">Oppgave 3 (s. 177). </w:t>
            </w:r>
          </w:p>
          <w:p w14:paraId="17F0615C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Presentasjon </w:t>
            </w:r>
          </w:p>
          <w:p w14:paraId="7BD3C1B0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64540">
              <w:rPr>
                <w:rFonts w:asciiTheme="minorHAnsi" w:hAnsiTheme="minorHAnsi" w:cstheme="minorHAnsi"/>
                <w:sz w:val="14"/>
                <w:szCs w:val="14"/>
              </w:rPr>
              <w:t xml:space="preserve">Oppgaver til "Verden bindes sammen med tvang", oppgave 4 (s. 177) </w:t>
            </w:r>
          </w:p>
          <w:p w14:paraId="05BA70C8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64540">
              <w:rPr>
                <w:rFonts w:asciiTheme="minorHAnsi" w:hAnsiTheme="minorHAnsi" w:cstheme="minorHAnsi"/>
                <w:sz w:val="14"/>
                <w:szCs w:val="14"/>
              </w:rPr>
              <w:t xml:space="preserve">Eller </w:t>
            </w:r>
          </w:p>
          <w:p w14:paraId="5C85553D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64540">
              <w:rPr>
                <w:rFonts w:asciiTheme="minorHAnsi" w:hAnsiTheme="minorHAnsi" w:cstheme="minorHAnsi"/>
                <w:sz w:val="14"/>
                <w:szCs w:val="14"/>
              </w:rPr>
              <w:t xml:space="preserve">Oppgaver til "Nasjonene blir til", oppgave 3 (s. 187). </w:t>
            </w:r>
          </w:p>
          <w:p w14:paraId="0223E1ED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Rollespill: </w:t>
            </w:r>
          </w:p>
          <w:p w14:paraId="359EEFA1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64540">
              <w:rPr>
                <w:rFonts w:asciiTheme="minorHAnsi" w:hAnsiTheme="minorHAnsi" w:cstheme="minorHAnsi"/>
                <w:sz w:val="14"/>
                <w:szCs w:val="14"/>
              </w:rPr>
              <w:t xml:space="preserve">Oppdrag 2: Hva kan du gjøre hvis folk blir dårlig behandlet? (s. 189) </w:t>
            </w:r>
          </w:p>
          <w:p w14:paraId="2D5BC59D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Fagsamtale </w:t>
            </w:r>
          </w:p>
          <w:p w14:paraId="595EBB3C" w14:textId="77777777" w:rsidR="00052229" w:rsidRDefault="00052229" w:rsidP="00052229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  <w:r w:rsidRPr="00464540">
              <w:rPr>
                <w:rFonts w:cstheme="minorHAnsi"/>
                <w:sz w:val="16"/>
                <w:szCs w:val="16"/>
              </w:rPr>
              <w:t xml:space="preserve">Oppgave 1 (s.190) egner seg godt som utgangspunkt for en fagsamtale. </w:t>
            </w:r>
          </w:p>
          <w:p w14:paraId="550B97BC" w14:textId="77777777" w:rsidR="00FB482E" w:rsidRDefault="00FB482E" w:rsidP="00052229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</w:p>
          <w:p w14:paraId="0C833820" w14:textId="77777777" w:rsidR="00FB482E" w:rsidRDefault="00FB482E" w:rsidP="00052229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</w:p>
          <w:p w14:paraId="0417F875" w14:textId="77777777" w:rsidR="00FB482E" w:rsidRDefault="00FB482E" w:rsidP="00052229">
            <w:pPr>
              <w:spacing w:line="259" w:lineRule="auto"/>
              <w:ind w:left="1"/>
              <w:rPr>
                <w:rFonts w:cstheme="minorHAnsi"/>
                <w:sz w:val="16"/>
                <w:szCs w:val="16"/>
              </w:rPr>
            </w:pPr>
          </w:p>
          <w:p w14:paraId="6B6E9778" w14:textId="6E4710B2" w:rsidR="006A21F6" w:rsidRPr="00464540" w:rsidRDefault="006A21F6" w:rsidP="006A21F6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4774" w:type="dxa"/>
            <w:shd w:val="clear" w:color="auto" w:fill="D5DCE4" w:themeFill="text2" w:themeFillTint="33"/>
          </w:tcPr>
          <w:p w14:paraId="3373F8A4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Verktøykassa: </w:t>
            </w:r>
          </w:p>
          <w:p w14:paraId="03168725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Begrepsskjema </w:t>
            </w:r>
          </w:p>
          <w:p w14:paraId="124B4892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2BD05F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Samarbeid med andre fag: </w:t>
            </w:r>
          </w:p>
          <w:p w14:paraId="44E5BA5B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Temaet egner seg til samarbeid med for eksempel norsk, norsk sidemål og KRLE. </w:t>
            </w:r>
          </w:p>
          <w:p w14:paraId="3C2B19FD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</w:t>
            </w: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Norsk sidemål: </w:t>
            </w: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elevene kan skrive deler av teksten på sidemål </w:t>
            </w:r>
          </w:p>
          <w:p w14:paraId="5C90CC16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</w:t>
            </w: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KRLE: </w:t>
            </w: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I Utforsk kan man </w:t>
            </w:r>
            <w:proofErr w:type="gramStart"/>
            <w:r w:rsidRPr="00464540">
              <w:rPr>
                <w:rFonts w:asciiTheme="minorHAnsi" w:hAnsiTheme="minorHAnsi" w:cstheme="minorHAnsi"/>
                <w:sz w:val="16"/>
                <w:szCs w:val="16"/>
              </w:rPr>
              <w:t>fokusere</w:t>
            </w:r>
            <w:proofErr w:type="gramEnd"/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 på urfolks religion </w:t>
            </w:r>
          </w:p>
          <w:p w14:paraId="39F24547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C5E23B" w14:textId="47368515" w:rsidR="00052229" w:rsidRPr="00464540" w:rsidRDefault="00052229" w:rsidP="00052229">
            <w:pPr>
              <w:spacing w:line="259" w:lineRule="auto"/>
              <w:rPr>
                <w:rFonts w:cstheme="minorHAnsi"/>
              </w:rPr>
            </w:pPr>
            <w:r w:rsidRPr="00464540">
              <w:rPr>
                <w:rFonts w:cstheme="minorHAnsi"/>
                <w:b/>
                <w:bCs/>
                <w:sz w:val="16"/>
                <w:szCs w:val="16"/>
              </w:rPr>
              <w:t xml:space="preserve">Arbeid med kart: </w:t>
            </w:r>
            <w:r w:rsidRPr="00464540">
              <w:rPr>
                <w:rFonts w:cstheme="minorHAnsi"/>
                <w:sz w:val="16"/>
                <w:szCs w:val="16"/>
              </w:rPr>
              <w:t xml:space="preserve">Kapitlet inneholder flere kart. Klarer elevene å lese informasjonen i kartene? </w:t>
            </w:r>
          </w:p>
        </w:tc>
      </w:tr>
      <w:tr w:rsidR="00052229" w:rsidRPr="00464540" w14:paraId="64F97A86" w14:textId="77777777" w:rsidTr="002B577B">
        <w:trPr>
          <w:trHeight w:val="242"/>
        </w:trPr>
        <w:tc>
          <w:tcPr>
            <w:tcW w:w="13958" w:type="dxa"/>
            <w:gridSpan w:val="4"/>
            <w:shd w:val="clear" w:color="auto" w:fill="D5DCE4" w:themeFill="text2" w:themeFillTint="33"/>
          </w:tcPr>
          <w:p w14:paraId="77DFEFA5" w14:textId="24C5FB7A" w:rsidR="003F313D" w:rsidRPr="00464540" w:rsidRDefault="003F313D" w:rsidP="007D38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313D" w:rsidRPr="00464540" w14:paraId="4889AB74" w14:textId="77777777" w:rsidTr="002B577B">
        <w:trPr>
          <w:trHeight w:val="242"/>
        </w:trPr>
        <w:tc>
          <w:tcPr>
            <w:tcW w:w="13958" w:type="dxa"/>
            <w:gridSpan w:val="4"/>
            <w:shd w:val="clear" w:color="auto" w:fill="D5DCE4" w:themeFill="text2" w:themeFillTint="33"/>
          </w:tcPr>
          <w:tbl>
            <w:tblPr>
              <w:tblW w:w="0" w:type="auto"/>
              <w:shd w:val="clear" w:color="auto" w:fill="9CC2E5" w:themeFill="accent5" w:themeFillTint="99"/>
              <w:tblLook w:val="0000" w:firstRow="0" w:lastRow="0" w:firstColumn="0" w:lastColumn="0" w:noHBand="0" w:noVBand="0"/>
            </w:tblPr>
            <w:tblGrid>
              <w:gridCol w:w="2767"/>
            </w:tblGrid>
            <w:tr w:rsidR="003F313D" w:rsidRPr="00052229" w14:paraId="2DBAFBBA" w14:textId="77777777" w:rsidTr="002B577B">
              <w:trPr>
                <w:trHeight w:val="138"/>
              </w:trPr>
              <w:tc>
                <w:tcPr>
                  <w:tcW w:w="0" w:type="auto"/>
                  <w:shd w:val="clear" w:color="auto" w:fill="9CC2E5" w:themeFill="accent5" w:themeFillTint="99"/>
                </w:tcPr>
                <w:p w14:paraId="27DB939F" w14:textId="77777777" w:rsidR="003F313D" w:rsidRPr="00052229" w:rsidRDefault="003F313D" w:rsidP="003F313D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6454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lastRenderedPageBreak/>
                    <w:t xml:space="preserve">Kapittel 7 – ressursene vi deler </w:t>
                  </w:r>
                </w:p>
              </w:tc>
            </w:tr>
          </w:tbl>
          <w:p w14:paraId="60020514" w14:textId="77777777" w:rsidR="003F313D" w:rsidRPr="00464540" w:rsidRDefault="003F313D" w:rsidP="0005222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52229" w:rsidRPr="00464540" w14:paraId="51D5E989" w14:textId="77777777" w:rsidTr="002B577B">
        <w:trPr>
          <w:trHeight w:val="3369"/>
        </w:trPr>
        <w:tc>
          <w:tcPr>
            <w:tcW w:w="13958" w:type="dxa"/>
            <w:gridSpan w:val="4"/>
            <w:shd w:val="clear" w:color="auto" w:fill="D5DCE4" w:themeFill="text2" w:themeFillTint="33"/>
          </w:tcPr>
          <w:p w14:paraId="163A7B10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nn-NO"/>
              </w:rPr>
              <w:t xml:space="preserve">Kjerneelementer: </w:t>
            </w:r>
          </w:p>
          <w:p w14:paraId="5C8FC1D8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undring og utforsking </w:t>
            </w:r>
          </w:p>
          <w:p w14:paraId="120C5BAE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samfunnskritisk tenking og samanhengar </w:t>
            </w:r>
          </w:p>
          <w:p w14:paraId="7F25DE60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demokratiforståing og deltaking </w:t>
            </w:r>
          </w:p>
          <w:p w14:paraId="6AD1039B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identitetsutvikling og fellesskap </w:t>
            </w:r>
          </w:p>
          <w:p w14:paraId="6F843F87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</w:t>
            </w:r>
            <w:proofErr w:type="spellStart"/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>bærekraftige</w:t>
            </w:r>
            <w:proofErr w:type="spellEnd"/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 samfunn </w:t>
            </w:r>
          </w:p>
          <w:p w14:paraId="3F85FF60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</w:p>
          <w:p w14:paraId="12A2DDEB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nn-NO"/>
              </w:rPr>
              <w:t xml:space="preserve">Kompetansemål: </w:t>
            </w:r>
          </w:p>
          <w:p w14:paraId="0D284442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samanlikne korleis politiske, geografiske og historiske forhold påverkar levekår, busetjingsmønster og demografi i forskjellige delar av verda i dag </w:t>
            </w:r>
          </w:p>
          <w:p w14:paraId="5CCF612E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utforske korleis teknologi har vore og framleis er ein endringsfaktor, og drøfte innverknaden teknologien har hatt og har på enkeltmenneske, samfunn og natur </w:t>
            </w:r>
          </w:p>
          <w:p w14:paraId="1AD00D50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bruke samfunnsfaglege metodar og digitale ressursar i eigne undersøkingar, presentere funn ved bruk av digitale verktøy og drøfte kor gyldige og relevante funna er </w:t>
            </w:r>
          </w:p>
          <w:p w14:paraId="3A9B633F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vurdere på kva måtar ulike kjelder gir informasjon om eit samfunnsfagleg tema, og reflektere over korleis algoritmar, einsretta kjelder eller mangel på kjelder kan prege forståinga vår </w:t>
            </w:r>
          </w:p>
          <w:p w14:paraId="763B2FAA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reflektere over korleis menneske har kjempa og kjempar for endringar i samfunnet og samstundes har vore og er påverka av geografiske forhold og historisk kontekst </w:t>
            </w:r>
          </w:p>
          <w:p w14:paraId="57A08D69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utforske og beskrive korleis menneske- og urfolksrettar og andre internasjonale avtalar og samarbeid har betydning for nasjonal politikk, livet til menneske, likestilling og likeverd </w:t>
            </w:r>
          </w:p>
          <w:p w14:paraId="455DCA57" w14:textId="77777777" w:rsidR="00052229" w:rsidRPr="00492AB4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nn-NO"/>
              </w:rPr>
            </w:pPr>
            <w:r w:rsidRPr="00492AB4">
              <w:rPr>
                <w:rFonts w:asciiTheme="minorHAnsi" w:hAnsiTheme="minorHAnsi" w:cstheme="minorHAnsi"/>
                <w:sz w:val="16"/>
                <w:szCs w:val="16"/>
                <w:lang w:val="nn-NO"/>
              </w:rPr>
              <w:t xml:space="preserve">• beskrive ulike dimensjonar ved berekraftig utvikling og korleis dei påverkar kvarandre, og presentere tiltak for meir berekraftige samfunn </w:t>
            </w:r>
          </w:p>
          <w:p w14:paraId="3A28333D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vurdere korleis arbeid, inntekt og forbruk kan </w:t>
            </w:r>
            <w:proofErr w:type="spellStart"/>
            <w:r w:rsidRPr="00464540">
              <w:rPr>
                <w:rFonts w:asciiTheme="minorHAnsi" w:hAnsiTheme="minorHAnsi" w:cstheme="minorHAnsi"/>
                <w:sz w:val="16"/>
                <w:szCs w:val="16"/>
              </w:rPr>
              <w:t>påverke</w:t>
            </w:r>
            <w:proofErr w:type="spellEnd"/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64540">
              <w:rPr>
                <w:rFonts w:asciiTheme="minorHAnsi" w:hAnsiTheme="minorHAnsi" w:cstheme="minorHAnsi"/>
                <w:sz w:val="16"/>
                <w:szCs w:val="16"/>
              </w:rPr>
              <w:t>personleg</w:t>
            </w:r>
            <w:proofErr w:type="spellEnd"/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 økonomi, levestandard og livskvalitet </w:t>
            </w:r>
          </w:p>
          <w:p w14:paraId="4FCBA06A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52229" w:rsidRPr="00464540" w14:paraId="44DB7516" w14:textId="77777777" w:rsidTr="002B577B">
        <w:trPr>
          <w:trHeight w:val="242"/>
        </w:trPr>
        <w:tc>
          <w:tcPr>
            <w:tcW w:w="1551" w:type="dxa"/>
            <w:shd w:val="clear" w:color="auto" w:fill="D5DCE4" w:themeFill="text2" w:themeFillTint="33"/>
          </w:tcPr>
          <w:p w14:paraId="166D1440" w14:textId="77777777" w:rsidR="00052229" w:rsidRPr="00464540" w:rsidRDefault="00052229" w:rsidP="007D3876">
            <w:pPr>
              <w:rPr>
                <w:rFonts w:cstheme="minorHAnsi"/>
              </w:rPr>
            </w:pPr>
            <w:proofErr w:type="spellStart"/>
            <w:r w:rsidRPr="00464540">
              <w:rPr>
                <w:rFonts w:cstheme="minorHAnsi"/>
              </w:rPr>
              <w:t>Tidsbuk</w:t>
            </w:r>
            <w:proofErr w:type="spellEnd"/>
          </w:p>
        </w:tc>
        <w:tc>
          <w:tcPr>
            <w:tcW w:w="3675" w:type="dxa"/>
            <w:shd w:val="clear" w:color="auto" w:fill="D5DCE4" w:themeFill="text2" w:themeFillTint="33"/>
          </w:tcPr>
          <w:p w14:paraId="71AE88CE" w14:textId="77777777" w:rsidR="00052229" w:rsidRPr="00464540" w:rsidRDefault="00052229" w:rsidP="007D3876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Læringsmål</w:t>
            </w:r>
          </w:p>
        </w:tc>
        <w:tc>
          <w:tcPr>
            <w:tcW w:w="3958" w:type="dxa"/>
            <w:shd w:val="clear" w:color="auto" w:fill="D5DCE4" w:themeFill="text2" w:themeFillTint="33"/>
          </w:tcPr>
          <w:p w14:paraId="4FC33175" w14:textId="77777777" w:rsidR="00052229" w:rsidRPr="00464540" w:rsidRDefault="00052229" w:rsidP="007D3876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Vurdering</w:t>
            </w:r>
          </w:p>
        </w:tc>
        <w:tc>
          <w:tcPr>
            <w:tcW w:w="4774" w:type="dxa"/>
            <w:shd w:val="clear" w:color="auto" w:fill="D5DCE4" w:themeFill="text2" w:themeFillTint="33"/>
          </w:tcPr>
          <w:p w14:paraId="0E4D41A1" w14:textId="77777777" w:rsidR="00052229" w:rsidRPr="00464540" w:rsidRDefault="00052229" w:rsidP="007D3876">
            <w:pPr>
              <w:rPr>
                <w:rFonts w:cstheme="minorHAnsi"/>
              </w:rPr>
            </w:pPr>
            <w:r w:rsidRPr="00464540">
              <w:rPr>
                <w:rFonts w:cstheme="minorHAnsi"/>
              </w:rPr>
              <w:t>Tverrfaglig arbeid</w:t>
            </w:r>
          </w:p>
        </w:tc>
      </w:tr>
      <w:tr w:rsidR="00052229" w:rsidRPr="00464540" w14:paraId="6D9A843C" w14:textId="77777777" w:rsidTr="002B577B">
        <w:trPr>
          <w:trHeight w:val="3046"/>
        </w:trPr>
        <w:tc>
          <w:tcPr>
            <w:tcW w:w="1551" w:type="dxa"/>
            <w:shd w:val="clear" w:color="auto" w:fill="D5DCE4" w:themeFill="text2" w:themeFillTint="33"/>
          </w:tcPr>
          <w:p w14:paraId="32279E4A" w14:textId="70B346B2" w:rsidR="00052229" w:rsidRPr="00464540" w:rsidRDefault="00464540" w:rsidP="007D3876">
            <w:pPr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5 uker</w:t>
            </w:r>
          </w:p>
        </w:tc>
        <w:tc>
          <w:tcPr>
            <w:tcW w:w="3675" w:type="dxa"/>
            <w:shd w:val="clear" w:color="auto" w:fill="D5DCE4" w:themeFill="text2" w:themeFillTint="33"/>
          </w:tcPr>
          <w:p w14:paraId="5661819D" w14:textId="77777777" w:rsidR="00464540" w:rsidRPr="00464540" w:rsidRDefault="00464540" w:rsidP="0046454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75B658B2" w14:textId="77777777" w:rsidR="00464540" w:rsidRPr="00464540" w:rsidRDefault="00464540" w:rsidP="004645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gjøre rede for de ulike kategoriene av naturressurser </w:t>
            </w:r>
          </w:p>
          <w:p w14:paraId="6F759DBF" w14:textId="77777777" w:rsidR="00464540" w:rsidRPr="00464540" w:rsidRDefault="00464540" w:rsidP="004645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forklare hva bærekraftig utvikling er ved hjelp av eksempler </w:t>
            </w:r>
          </w:p>
          <w:p w14:paraId="0E31969C" w14:textId="77777777" w:rsidR="00464540" w:rsidRPr="00464540" w:rsidRDefault="00464540" w:rsidP="004645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kjenne til hva som truer naturressursene våre </w:t>
            </w:r>
          </w:p>
          <w:p w14:paraId="1F6B99A5" w14:textId="77777777" w:rsidR="00464540" w:rsidRPr="00464540" w:rsidRDefault="00464540" w:rsidP="004645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forklare hvordan naturressurser kan være opphav til konflikter </w:t>
            </w:r>
          </w:p>
          <w:p w14:paraId="7DF2008A" w14:textId="77777777" w:rsidR="00464540" w:rsidRPr="00464540" w:rsidRDefault="00464540" w:rsidP="004645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beskrive hvordan mennesker har utnyttet naturressursene før og nå </w:t>
            </w:r>
          </w:p>
          <w:p w14:paraId="480BB7C7" w14:textId="77777777" w:rsidR="00464540" w:rsidRPr="00464540" w:rsidRDefault="00464540" w:rsidP="004645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reflektere over fordeler og ulemper ved industrialisering </w:t>
            </w:r>
          </w:p>
          <w:p w14:paraId="04961AB3" w14:textId="77777777" w:rsidR="00464540" w:rsidRPr="00464540" w:rsidRDefault="00464540" w:rsidP="004645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kjenne til hva global oppvarming er, og hvordan det påvirker naturressursene </w:t>
            </w:r>
          </w:p>
          <w:p w14:paraId="0D8AEA7F" w14:textId="77777777" w:rsidR="00464540" w:rsidRPr="00464540" w:rsidRDefault="00464540" w:rsidP="004645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kjenne til hvordan rike og fattige land utnytter naturressursene ulikt </w:t>
            </w:r>
          </w:p>
          <w:p w14:paraId="2552B6B9" w14:textId="77777777" w:rsidR="00464540" w:rsidRPr="00464540" w:rsidRDefault="00464540" w:rsidP="004645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forklare hvorfor utdanning og likestilling er viktige bærekrafttiltak </w:t>
            </w:r>
          </w:p>
          <w:p w14:paraId="71388D9A" w14:textId="77777777" w:rsidR="00464540" w:rsidRPr="00464540" w:rsidRDefault="00464540" w:rsidP="004645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reflektere over eget forbruk og kjenne til hvordan du selv kan bidra til bærekraftig ressursbruk </w:t>
            </w:r>
          </w:p>
          <w:p w14:paraId="219D4834" w14:textId="77777777" w:rsidR="00464540" w:rsidRPr="00464540" w:rsidRDefault="00464540" w:rsidP="004645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utforske hvordan mennesker er en ressurs </w:t>
            </w:r>
          </w:p>
          <w:p w14:paraId="6EDD447F" w14:textId="77777777" w:rsidR="00052229" w:rsidRPr="00464540" w:rsidRDefault="00052229" w:rsidP="007D38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D5DCE4" w:themeFill="text2" w:themeFillTint="33"/>
          </w:tcPr>
          <w:p w14:paraId="5C2A8157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Egenvurdering: </w:t>
            </w:r>
          </w:p>
          <w:p w14:paraId="65B0C217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Bruk malen for læringslogg (se vedlegg) for hvert deltema: </w:t>
            </w:r>
          </w:p>
          <w:p w14:paraId="4912E43E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Naturressursene </w:t>
            </w:r>
          </w:p>
          <w:p w14:paraId="74CAE9F9" w14:textId="57218A3D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>• B</w:t>
            </w:r>
            <w:r w:rsidR="00492AB4">
              <w:rPr>
                <w:rFonts w:asciiTheme="minorHAnsi" w:hAnsiTheme="minorHAnsi" w:cstheme="minorHAnsi"/>
                <w:sz w:val="16"/>
                <w:szCs w:val="16"/>
              </w:rPr>
              <w:t>æ</w:t>
            </w: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rekraftig ressursbruk </w:t>
            </w:r>
          </w:p>
          <w:p w14:paraId="277EF24A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Kan vi redde kloden? </w:t>
            </w:r>
          </w:p>
          <w:p w14:paraId="4C21CC09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9D563A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Debatt/klassediskusjon </w:t>
            </w:r>
          </w:p>
          <w:p w14:paraId="7A01CA8E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Oppgaver til "Naturressursene", oppgave 2 (s. 201). </w:t>
            </w:r>
          </w:p>
          <w:p w14:paraId="31C4A179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Eller </w:t>
            </w:r>
          </w:p>
          <w:p w14:paraId="5F736A69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Oppgaver til "Kan vi redde kloden?", oppgave 4 (s. 221) </w:t>
            </w:r>
          </w:p>
          <w:p w14:paraId="69C6149C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Presentasjon </w:t>
            </w:r>
          </w:p>
          <w:p w14:paraId="6F119609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Oppgaver til "Naturressursene", oppgave 3 (s. 201) </w:t>
            </w:r>
          </w:p>
          <w:p w14:paraId="10B5D0A8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Eller </w:t>
            </w:r>
          </w:p>
          <w:p w14:paraId="2A127A66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Utforsk, oppdrag 4 (s. 223) </w:t>
            </w:r>
          </w:p>
          <w:p w14:paraId="21EE6BD4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Innlevering </w:t>
            </w:r>
          </w:p>
          <w:p w14:paraId="0BDCFD28" w14:textId="16EE58E8" w:rsidR="00052229" w:rsidRPr="00464540" w:rsidRDefault="00052229" w:rsidP="00052229">
            <w:pPr>
              <w:spacing w:line="259" w:lineRule="auto"/>
              <w:ind w:left="1"/>
              <w:rPr>
                <w:rFonts w:cstheme="minorHAnsi"/>
              </w:rPr>
            </w:pPr>
            <w:r w:rsidRPr="00464540">
              <w:rPr>
                <w:rFonts w:cstheme="minorHAnsi"/>
                <w:sz w:val="16"/>
                <w:szCs w:val="16"/>
              </w:rPr>
              <w:t xml:space="preserve">Kapitteloppgave 1 (s. 224) </w:t>
            </w:r>
          </w:p>
        </w:tc>
        <w:tc>
          <w:tcPr>
            <w:tcW w:w="4774" w:type="dxa"/>
            <w:shd w:val="clear" w:color="auto" w:fill="D5DCE4" w:themeFill="text2" w:themeFillTint="33"/>
          </w:tcPr>
          <w:p w14:paraId="366A3310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Verktøykassa: </w:t>
            </w:r>
          </w:p>
          <w:p w14:paraId="2335AB61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Still gode spørsmål </w:t>
            </w:r>
          </w:p>
          <w:p w14:paraId="5CFC756A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Kolonneskjema </w:t>
            </w:r>
          </w:p>
          <w:p w14:paraId="5C3140CB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Kildekritikk </w:t>
            </w:r>
          </w:p>
          <w:p w14:paraId="688F8B0D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Presenter stoffet ditt strukturert </w:t>
            </w:r>
          </w:p>
          <w:p w14:paraId="65D673B9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sz w:val="16"/>
                <w:szCs w:val="16"/>
              </w:rPr>
              <w:t xml:space="preserve">• Bruke bilder lovlig </w:t>
            </w:r>
          </w:p>
          <w:p w14:paraId="6F225FAA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BCE656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45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Samarbeid med andre fag: </w:t>
            </w:r>
          </w:p>
          <w:p w14:paraId="498EF058" w14:textId="77777777" w:rsidR="00052229" w:rsidRPr="00464540" w:rsidRDefault="00052229" w:rsidP="0005222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D850A5" w14:textId="2C330B69" w:rsidR="00052229" w:rsidRPr="00464540" w:rsidRDefault="00052229" w:rsidP="00052229">
            <w:pPr>
              <w:spacing w:line="259" w:lineRule="auto"/>
              <w:rPr>
                <w:rFonts w:cstheme="minorHAnsi"/>
              </w:rPr>
            </w:pPr>
            <w:r w:rsidRPr="00464540">
              <w:rPr>
                <w:rFonts w:cstheme="minorHAnsi"/>
                <w:b/>
                <w:bCs/>
                <w:sz w:val="16"/>
                <w:szCs w:val="16"/>
              </w:rPr>
              <w:t xml:space="preserve">Tverrfaglig undervisningsopplegg om vann: </w:t>
            </w:r>
            <w:r w:rsidRPr="00464540">
              <w:rPr>
                <w:rFonts w:cstheme="minorHAnsi"/>
                <w:sz w:val="16"/>
                <w:szCs w:val="16"/>
              </w:rPr>
              <w:t xml:space="preserve">https://www.gyldendal.no/undervisningstips/fns-baerekraftmal-nummer-6/ </w:t>
            </w:r>
          </w:p>
        </w:tc>
      </w:tr>
    </w:tbl>
    <w:p w14:paraId="6EEF585A" w14:textId="77777777" w:rsidR="00052229" w:rsidRPr="00464540" w:rsidRDefault="00052229" w:rsidP="002C3353">
      <w:pPr>
        <w:tabs>
          <w:tab w:val="left" w:pos="3192"/>
        </w:tabs>
        <w:rPr>
          <w:rFonts w:cstheme="minorHAnsi"/>
        </w:rPr>
      </w:pPr>
    </w:p>
    <w:sectPr w:rsidR="00052229" w:rsidRPr="00464540" w:rsidSect="00BD1A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C9B" w14:textId="77777777" w:rsidR="00BD1A7E" w:rsidRDefault="00BD1A7E" w:rsidP="002B577B">
      <w:pPr>
        <w:spacing w:after="0" w:line="240" w:lineRule="auto"/>
      </w:pPr>
      <w:r>
        <w:separator/>
      </w:r>
    </w:p>
  </w:endnote>
  <w:endnote w:type="continuationSeparator" w:id="0">
    <w:p w14:paraId="048BE512" w14:textId="77777777" w:rsidR="00BD1A7E" w:rsidRDefault="00BD1A7E" w:rsidP="002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C32D" w14:textId="77777777" w:rsidR="00BD1A7E" w:rsidRDefault="00BD1A7E" w:rsidP="002B577B">
      <w:pPr>
        <w:spacing w:after="0" w:line="240" w:lineRule="auto"/>
      </w:pPr>
      <w:r>
        <w:separator/>
      </w:r>
    </w:p>
  </w:footnote>
  <w:footnote w:type="continuationSeparator" w:id="0">
    <w:p w14:paraId="547AF493" w14:textId="77777777" w:rsidR="00BD1A7E" w:rsidRDefault="00BD1A7E" w:rsidP="002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217D" w14:textId="26780392" w:rsidR="002B577B" w:rsidRDefault="002B577B" w:rsidP="002B577B">
    <w:pPr>
      <w:pStyle w:val="Topptekst"/>
      <w:jc w:val="center"/>
    </w:pPr>
    <w:r>
      <w:t>Årsplan i samfunnsfag</w:t>
    </w:r>
    <w:r>
      <w:tab/>
      <w:t xml:space="preserve">                                                                                 Høsten 202</w:t>
    </w:r>
    <w:r w:rsidR="00492AB4">
      <w:t>3</w:t>
    </w:r>
    <w:r>
      <w:t xml:space="preserve"> – Våren 202</w:t>
    </w:r>
    <w:r w:rsidR="00492AB4">
      <w:t>4</w:t>
    </w:r>
    <w:r>
      <w:ptab w:relativeTo="margin" w:alignment="right" w:leader="none"/>
    </w:r>
    <w:r w:rsidRPr="002B577B">
      <w:t xml:space="preserve">Faglærer: </w:t>
    </w:r>
    <w:r>
      <w:t>Hanne Lene Ersvik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A9F"/>
    <w:multiLevelType w:val="hybridMultilevel"/>
    <w:tmpl w:val="9372FAB0"/>
    <w:lvl w:ilvl="0" w:tplc="D3F888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DAF6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407A5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AAAE0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D082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FE59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D499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9C2B5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0A026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6227D"/>
    <w:multiLevelType w:val="hybridMultilevel"/>
    <w:tmpl w:val="B23AEC44"/>
    <w:lvl w:ilvl="0" w:tplc="8CB20B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92257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2E105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BC7C8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500B5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DAEE3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5E74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5C98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80568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6F2CE2"/>
    <w:multiLevelType w:val="hybridMultilevel"/>
    <w:tmpl w:val="3C727170"/>
    <w:lvl w:ilvl="0" w:tplc="69C886F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FA67EE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BE99E6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C49240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723BF2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64DE1E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BE6534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724A80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EFB16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D42FC"/>
    <w:multiLevelType w:val="hybridMultilevel"/>
    <w:tmpl w:val="EFAE6D10"/>
    <w:lvl w:ilvl="0" w:tplc="7AC8C6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496A33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58C48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7242E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C8BD9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98C3E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7098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50B55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481FB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00E0C"/>
    <w:multiLevelType w:val="hybridMultilevel"/>
    <w:tmpl w:val="263061B6"/>
    <w:lvl w:ilvl="0" w:tplc="DF20501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401F5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26C08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A2C29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B4C43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B6AC2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3CB9A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28615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3686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1874C4"/>
    <w:multiLevelType w:val="hybridMultilevel"/>
    <w:tmpl w:val="CE4A8B40"/>
    <w:lvl w:ilvl="0" w:tplc="8B48AA8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8EED4C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B26C52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60D40C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5E5EA4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2287F4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8E7FEE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FF0E6DA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B65CB4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2245C0"/>
    <w:multiLevelType w:val="hybridMultilevel"/>
    <w:tmpl w:val="46800BAE"/>
    <w:lvl w:ilvl="0" w:tplc="74BCE5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3A66B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A464D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9036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78968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E816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82AD4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34202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CEA8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52F51"/>
    <w:multiLevelType w:val="hybridMultilevel"/>
    <w:tmpl w:val="C02AB2C2"/>
    <w:lvl w:ilvl="0" w:tplc="444EED1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363FB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DC769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8BF5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14CABB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62B6F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8E978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3671E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E2134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CE3E19"/>
    <w:multiLevelType w:val="hybridMultilevel"/>
    <w:tmpl w:val="0D84DF58"/>
    <w:lvl w:ilvl="0" w:tplc="BAC0FC8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84CEB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C68D2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8494D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7C36B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A6E1B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1CACD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8683E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E1A3AE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013C67"/>
    <w:multiLevelType w:val="hybridMultilevel"/>
    <w:tmpl w:val="D42634EC"/>
    <w:lvl w:ilvl="0" w:tplc="9A5682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FC76E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16DF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080A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E8CC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00FE9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0C8D5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40F0F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EE8FE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6870868">
    <w:abstractNumId w:val="6"/>
  </w:num>
  <w:num w:numId="2" w16cid:durableId="1943103172">
    <w:abstractNumId w:val="9"/>
  </w:num>
  <w:num w:numId="3" w16cid:durableId="401761031">
    <w:abstractNumId w:val="4"/>
  </w:num>
  <w:num w:numId="4" w16cid:durableId="1137457458">
    <w:abstractNumId w:val="2"/>
  </w:num>
  <w:num w:numId="5" w16cid:durableId="581526148">
    <w:abstractNumId w:val="3"/>
  </w:num>
  <w:num w:numId="6" w16cid:durableId="351305235">
    <w:abstractNumId w:val="7"/>
  </w:num>
  <w:num w:numId="7" w16cid:durableId="1200706174">
    <w:abstractNumId w:val="0"/>
  </w:num>
  <w:num w:numId="8" w16cid:durableId="740906162">
    <w:abstractNumId w:val="5"/>
  </w:num>
  <w:num w:numId="9" w16cid:durableId="219748314">
    <w:abstractNumId w:val="8"/>
  </w:num>
  <w:num w:numId="10" w16cid:durableId="161822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DD9"/>
    <w:rsid w:val="00052229"/>
    <w:rsid w:val="00070244"/>
    <w:rsid w:val="00181DC0"/>
    <w:rsid w:val="00286839"/>
    <w:rsid w:val="00295D69"/>
    <w:rsid w:val="002B577B"/>
    <w:rsid w:val="002C3353"/>
    <w:rsid w:val="00311812"/>
    <w:rsid w:val="00362DD9"/>
    <w:rsid w:val="003F313D"/>
    <w:rsid w:val="00451826"/>
    <w:rsid w:val="00464540"/>
    <w:rsid w:val="004874A5"/>
    <w:rsid w:val="00492AB4"/>
    <w:rsid w:val="004E0ADB"/>
    <w:rsid w:val="00591CB6"/>
    <w:rsid w:val="005B7FAD"/>
    <w:rsid w:val="00663058"/>
    <w:rsid w:val="006A21F6"/>
    <w:rsid w:val="006B4597"/>
    <w:rsid w:val="006C73D1"/>
    <w:rsid w:val="006F36DF"/>
    <w:rsid w:val="007D3876"/>
    <w:rsid w:val="00872113"/>
    <w:rsid w:val="008C047F"/>
    <w:rsid w:val="00A07A5A"/>
    <w:rsid w:val="00BB7D7B"/>
    <w:rsid w:val="00BC40C8"/>
    <w:rsid w:val="00BD1A7E"/>
    <w:rsid w:val="00C41AEC"/>
    <w:rsid w:val="00DB70DC"/>
    <w:rsid w:val="00DE10F5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BB2E"/>
  <w15:docId w15:val="{D04D1B58-DB90-462F-9B5F-FC2EA02C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62D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36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313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313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313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313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313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313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B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577B"/>
  </w:style>
  <w:style w:type="paragraph" w:styleId="Bunntekst">
    <w:name w:val="footer"/>
    <w:basedOn w:val="Normal"/>
    <w:link w:val="BunntekstTegn"/>
    <w:uiPriority w:val="99"/>
    <w:unhideWhenUsed/>
    <w:rsid w:val="002B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7</Pages>
  <Words>2509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Lene Ersvik</dc:creator>
  <cp:keywords/>
  <dc:description/>
  <cp:lastModifiedBy>Hanne Lene Ersvik</cp:lastModifiedBy>
  <cp:revision>2</cp:revision>
  <dcterms:created xsi:type="dcterms:W3CDTF">2023-09-06T10:56:00Z</dcterms:created>
  <dcterms:modified xsi:type="dcterms:W3CDTF">2024-01-25T13:31:00Z</dcterms:modified>
</cp:coreProperties>
</file>